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tabs>
          <w:tab w:val="right" w:leader="dot" w:pos="9746"/>
        </w:tabs>
        <w:kinsoku/>
        <w:wordWrap/>
        <w:overflowPunct/>
        <w:topLinePunct w:val="0"/>
        <w:autoSpaceDE/>
        <w:autoSpaceDN/>
        <w:bidi w:val="0"/>
        <w:adjustRightInd/>
        <w:snapToGrid/>
        <w:spacing w:after="0" w:line="400" w:lineRule="atLeast"/>
        <w:ind w:right="0" w:rightChars="0"/>
        <w:jc w:val="center"/>
        <w:textAlignment w:val="auto"/>
        <w:rPr>
          <w:rFonts w:hint="eastAsia" w:ascii="微软雅黑" w:hAnsi="微软雅黑" w:eastAsia="微软雅黑" w:cs="微软雅黑"/>
          <w:b/>
          <w:bCs w:val="0"/>
          <w:sz w:val="24"/>
          <w:szCs w:val="24"/>
          <w:lang w:val="en-US" w:eastAsia="zh-CN"/>
        </w:rPr>
      </w:pPr>
      <w:r>
        <w:rPr>
          <w:rFonts w:hint="eastAsia" w:ascii="微软雅黑" w:hAnsi="微软雅黑" w:eastAsia="微软雅黑" w:cs="微软雅黑"/>
          <w:b/>
          <w:bCs w:val="0"/>
          <w:sz w:val="24"/>
          <w:szCs w:val="24"/>
          <w:lang w:val="en-US" w:eastAsia="zh-CN"/>
        </w:rPr>
        <w:t>CFA介绍•CFA考试介绍</w:t>
      </w:r>
    </w:p>
    <w:p>
      <w:pPr>
        <w:pStyle w:val="8"/>
        <w:tabs>
          <w:tab w:val="right" w:leader="dot" w:pos="8306"/>
        </w:tabs>
        <w:rPr>
          <w:sz w:val="20"/>
          <w:szCs w:val="20"/>
        </w:rPr>
      </w:pPr>
      <w:r>
        <w:rPr>
          <w:rFonts w:hint="eastAsia" w:ascii="微软雅黑" w:hAnsi="微软雅黑" w:eastAsia="微软雅黑" w:cs="微软雅黑"/>
          <w:b w:val="0"/>
          <w:bCs/>
          <w:sz w:val="16"/>
          <w:szCs w:val="16"/>
          <w:lang w:val="en-US" w:eastAsia="zh-CN"/>
        </w:rPr>
        <w:fldChar w:fldCharType="begin"/>
      </w:r>
      <w:r>
        <w:rPr>
          <w:rFonts w:hint="eastAsia" w:ascii="微软雅黑" w:hAnsi="微软雅黑" w:eastAsia="微软雅黑" w:cs="微软雅黑"/>
          <w:b w:val="0"/>
          <w:bCs/>
          <w:sz w:val="16"/>
          <w:szCs w:val="16"/>
          <w:lang w:val="en-US" w:eastAsia="zh-CN"/>
        </w:rPr>
        <w:instrText xml:space="preserve">TOC \o "1-3" \h \u </w:instrText>
      </w:r>
      <w:r>
        <w:rPr>
          <w:rFonts w:hint="eastAsia" w:ascii="微软雅黑" w:hAnsi="微软雅黑" w:eastAsia="微软雅黑" w:cs="微软雅黑"/>
          <w:b w:val="0"/>
          <w:bCs/>
          <w:sz w:val="16"/>
          <w:szCs w:val="16"/>
          <w:lang w:val="en-US" w:eastAsia="zh-CN"/>
        </w:rPr>
        <w:fldChar w:fldCharType="separate"/>
      </w:r>
      <w:r>
        <w:rPr>
          <w:rFonts w:hint="eastAsia" w:ascii="微软雅黑" w:hAnsi="微软雅黑" w:eastAsia="微软雅黑" w:cs="微软雅黑"/>
          <w:bCs/>
          <w:sz w:val="20"/>
          <w:szCs w:val="20"/>
          <w:lang w:val="en-US" w:eastAsia="zh-CN"/>
        </w:rPr>
        <w:fldChar w:fldCharType="begin"/>
      </w:r>
      <w:r>
        <w:rPr>
          <w:rFonts w:hint="eastAsia" w:ascii="微软雅黑" w:hAnsi="微软雅黑" w:eastAsia="微软雅黑" w:cs="微软雅黑"/>
          <w:bCs/>
          <w:sz w:val="20"/>
          <w:szCs w:val="20"/>
          <w:lang w:val="en-US" w:eastAsia="zh-CN"/>
        </w:rPr>
        <w:instrText xml:space="preserve"> HYPERLINK \l _Toc26354 </w:instrText>
      </w:r>
      <w:r>
        <w:rPr>
          <w:rFonts w:hint="eastAsia" w:ascii="微软雅黑" w:hAnsi="微软雅黑" w:eastAsia="微软雅黑" w:cs="微软雅黑"/>
          <w:bCs/>
          <w:sz w:val="20"/>
          <w:szCs w:val="20"/>
          <w:lang w:val="en-US" w:eastAsia="zh-CN"/>
        </w:rPr>
        <w:fldChar w:fldCharType="separate"/>
      </w:r>
      <w:r>
        <w:rPr>
          <w:rFonts w:hint="eastAsia" w:ascii="微软雅黑" w:hAnsi="微软雅黑" w:eastAsia="微软雅黑" w:cs="微软雅黑"/>
          <w:bCs w:val="0"/>
          <w:sz w:val="20"/>
          <w:szCs w:val="20"/>
          <w:lang w:val="en-US" w:eastAsia="zh-CN"/>
        </w:rPr>
        <w:t>一、CFA是什么</w:t>
      </w:r>
      <w:r>
        <w:rPr>
          <w:sz w:val="20"/>
          <w:szCs w:val="20"/>
        </w:rPr>
        <w:tab/>
      </w:r>
      <w:r>
        <w:rPr>
          <w:sz w:val="20"/>
          <w:szCs w:val="20"/>
        </w:rPr>
        <w:fldChar w:fldCharType="begin"/>
      </w:r>
      <w:r>
        <w:rPr>
          <w:sz w:val="20"/>
          <w:szCs w:val="20"/>
        </w:rPr>
        <w:instrText xml:space="preserve"> PAGEREF _Toc26354 </w:instrText>
      </w:r>
      <w:r>
        <w:rPr>
          <w:sz w:val="20"/>
          <w:szCs w:val="20"/>
        </w:rPr>
        <w:fldChar w:fldCharType="separate"/>
      </w:r>
      <w:r>
        <w:rPr>
          <w:sz w:val="20"/>
          <w:szCs w:val="20"/>
        </w:rPr>
        <w:t>2</w:t>
      </w:r>
      <w:r>
        <w:rPr>
          <w:sz w:val="20"/>
          <w:szCs w:val="20"/>
        </w:rPr>
        <w:fldChar w:fldCharType="end"/>
      </w:r>
      <w:r>
        <w:rPr>
          <w:rFonts w:hint="eastAsia" w:ascii="微软雅黑" w:hAnsi="微软雅黑" w:eastAsia="微软雅黑" w:cs="微软雅黑"/>
          <w:bCs/>
          <w:sz w:val="20"/>
          <w:szCs w:val="20"/>
          <w:lang w:val="en-US" w:eastAsia="zh-CN"/>
        </w:rPr>
        <w:fldChar w:fldCharType="end"/>
      </w:r>
    </w:p>
    <w:p>
      <w:pPr>
        <w:pStyle w:val="9"/>
        <w:tabs>
          <w:tab w:val="right" w:leader="dot" w:pos="8306"/>
        </w:tabs>
        <w:rPr>
          <w:sz w:val="20"/>
          <w:szCs w:val="20"/>
        </w:rPr>
      </w:pPr>
      <w:r>
        <w:rPr>
          <w:rFonts w:hint="eastAsia" w:ascii="微软雅黑" w:hAnsi="微软雅黑" w:eastAsia="微软雅黑" w:cs="微软雅黑"/>
          <w:bCs/>
          <w:sz w:val="20"/>
          <w:szCs w:val="20"/>
          <w:lang w:val="en-US" w:eastAsia="zh-CN"/>
        </w:rPr>
        <w:fldChar w:fldCharType="begin"/>
      </w:r>
      <w:r>
        <w:rPr>
          <w:rFonts w:hint="eastAsia" w:ascii="微软雅黑" w:hAnsi="微软雅黑" w:eastAsia="微软雅黑" w:cs="微软雅黑"/>
          <w:bCs/>
          <w:sz w:val="20"/>
          <w:szCs w:val="20"/>
          <w:lang w:val="en-US" w:eastAsia="zh-CN"/>
        </w:rPr>
        <w:instrText xml:space="preserve"> HYPERLINK \l _Toc7256 </w:instrText>
      </w:r>
      <w:r>
        <w:rPr>
          <w:rFonts w:hint="eastAsia" w:ascii="微软雅黑" w:hAnsi="微软雅黑" w:eastAsia="微软雅黑" w:cs="微软雅黑"/>
          <w:bCs/>
          <w:sz w:val="20"/>
          <w:szCs w:val="20"/>
          <w:lang w:val="en-US" w:eastAsia="zh-CN"/>
        </w:rPr>
        <w:fldChar w:fldCharType="separate"/>
      </w:r>
      <w:r>
        <w:rPr>
          <w:rFonts w:hint="eastAsia" w:ascii="微软雅黑" w:hAnsi="微软雅黑" w:eastAsia="微软雅黑" w:cs="微软雅黑"/>
          <w:bCs w:val="0"/>
          <w:sz w:val="20"/>
          <w:szCs w:val="20"/>
          <w:lang w:val="en-US" w:eastAsia="zh-CN"/>
        </w:rPr>
        <w:t>1、CFA全称、简称</w:t>
      </w:r>
      <w:r>
        <w:rPr>
          <w:sz w:val="20"/>
          <w:szCs w:val="20"/>
        </w:rPr>
        <w:tab/>
      </w:r>
      <w:r>
        <w:rPr>
          <w:sz w:val="20"/>
          <w:szCs w:val="20"/>
        </w:rPr>
        <w:fldChar w:fldCharType="begin"/>
      </w:r>
      <w:r>
        <w:rPr>
          <w:sz w:val="20"/>
          <w:szCs w:val="20"/>
        </w:rPr>
        <w:instrText xml:space="preserve"> PAGEREF _Toc7256 </w:instrText>
      </w:r>
      <w:r>
        <w:rPr>
          <w:sz w:val="20"/>
          <w:szCs w:val="20"/>
        </w:rPr>
        <w:fldChar w:fldCharType="separate"/>
      </w:r>
      <w:r>
        <w:rPr>
          <w:sz w:val="20"/>
          <w:szCs w:val="20"/>
        </w:rPr>
        <w:t>2</w:t>
      </w:r>
      <w:r>
        <w:rPr>
          <w:sz w:val="20"/>
          <w:szCs w:val="20"/>
        </w:rPr>
        <w:fldChar w:fldCharType="end"/>
      </w:r>
      <w:r>
        <w:rPr>
          <w:rFonts w:hint="eastAsia" w:ascii="微软雅黑" w:hAnsi="微软雅黑" w:eastAsia="微软雅黑" w:cs="微软雅黑"/>
          <w:bCs/>
          <w:sz w:val="20"/>
          <w:szCs w:val="20"/>
          <w:lang w:val="en-US" w:eastAsia="zh-CN"/>
        </w:rPr>
        <w:fldChar w:fldCharType="end"/>
      </w:r>
    </w:p>
    <w:p>
      <w:pPr>
        <w:pStyle w:val="9"/>
        <w:tabs>
          <w:tab w:val="right" w:leader="dot" w:pos="8306"/>
        </w:tabs>
        <w:rPr>
          <w:rFonts w:hint="eastAsia" w:ascii="微软雅黑" w:hAnsi="微软雅黑" w:eastAsia="微软雅黑" w:cs="微软雅黑"/>
          <w:bCs/>
          <w:sz w:val="20"/>
          <w:szCs w:val="20"/>
          <w:lang w:val="en-US" w:eastAsia="zh-CN"/>
        </w:rPr>
      </w:pPr>
      <w:r>
        <w:rPr>
          <w:rFonts w:hint="eastAsia" w:ascii="微软雅黑" w:hAnsi="微软雅黑" w:eastAsia="微软雅黑" w:cs="微软雅黑"/>
          <w:bCs/>
          <w:sz w:val="20"/>
          <w:szCs w:val="20"/>
          <w:lang w:val="en-US" w:eastAsia="zh-CN"/>
        </w:rPr>
        <w:fldChar w:fldCharType="begin"/>
      </w:r>
      <w:r>
        <w:rPr>
          <w:rFonts w:hint="eastAsia" w:ascii="微软雅黑" w:hAnsi="微软雅黑" w:eastAsia="微软雅黑" w:cs="微软雅黑"/>
          <w:bCs/>
          <w:sz w:val="20"/>
          <w:szCs w:val="20"/>
          <w:lang w:val="en-US" w:eastAsia="zh-CN"/>
        </w:rPr>
        <w:instrText xml:space="preserve"> HYPERLINK \l _Toc10937 </w:instrText>
      </w:r>
      <w:r>
        <w:rPr>
          <w:rFonts w:hint="eastAsia" w:ascii="微软雅黑" w:hAnsi="微软雅黑" w:eastAsia="微软雅黑" w:cs="微软雅黑"/>
          <w:bCs/>
          <w:sz w:val="20"/>
          <w:szCs w:val="20"/>
          <w:lang w:val="en-US" w:eastAsia="zh-CN"/>
        </w:rPr>
        <w:fldChar w:fldCharType="separate"/>
      </w:r>
      <w:r>
        <w:rPr>
          <w:rFonts w:hint="eastAsia" w:ascii="微软雅黑" w:hAnsi="微软雅黑" w:eastAsia="微软雅黑" w:cs="微软雅黑"/>
          <w:bCs w:val="0"/>
          <w:sz w:val="20"/>
          <w:szCs w:val="20"/>
          <w:lang w:val="en-US" w:eastAsia="zh-CN"/>
        </w:rPr>
        <w:t>2、CFA颁发机构简介</w:t>
      </w:r>
      <w:r>
        <w:rPr>
          <w:sz w:val="20"/>
          <w:szCs w:val="20"/>
        </w:rPr>
        <w:tab/>
      </w:r>
      <w:r>
        <w:rPr>
          <w:sz w:val="20"/>
          <w:szCs w:val="20"/>
        </w:rPr>
        <w:fldChar w:fldCharType="begin"/>
      </w:r>
      <w:r>
        <w:rPr>
          <w:sz w:val="20"/>
          <w:szCs w:val="20"/>
        </w:rPr>
        <w:instrText xml:space="preserve"> PAGEREF _Toc10937 </w:instrText>
      </w:r>
      <w:r>
        <w:rPr>
          <w:sz w:val="20"/>
          <w:szCs w:val="20"/>
        </w:rPr>
        <w:fldChar w:fldCharType="separate"/>
      </w:r>
      <w:r>
        <w:rPr>
          <w:sz w:val="20"/>
          <w:szCs w:val="20"/>
        </w:rPr>
        <w:t>2</w:t>
      </w:r>
      <w:r>
        <w:rPr>
          <w:sz w:val="20"/>
          <w:szCs w:val="20"/>
        </w:rPr>
        <w:fldChar w:fldCharType="end"/>
      </w:r>
      <w:r>
        <w:rPr>
          <w:rFonts w:hint="eastAsia" w:ascii="微软雅黑" w:hAnsi="微软雅黑" w:eastAsia="微软雅黑" w:cs="微软雅黑"/>
          <w:bCs/>
          <w:sz w:val="20"/>
          <w:szCs w:val="20"/>
          <w:lang w:val="en-US" w:eastAsia="zh-CN"/>
        </w:rPr>
        <w:fldChar w:fldCharType="end"/>
      </w:r>
    </w:p>
    <w:p>
      <w:pPr>
        <w:rPr>
          <w:rFonts w:hint="eastAsia" w:ascii="微软雅黑" w:hAnsi="微软雅黑" w:eastAsia="微软雅黑" w:cs="微软雅黑"/>
          <w:bCs/>
          <w:sz w:val="20"/>
          <w:szCs w:val="20"/>
          <w:lang w:val="en-US" w:eastAsia="zh-CN"/>
        </w:rPr>
      </w:pPr>
      <w:r>
        <w:rPr>
          <w:rFonts w:hint="eastAsia" w:ascii="微软雅黑" w:hAnsi="微软雅黑" w:eastAsia="微软雅黑" w:cs="微软雅黑"/>
          <w:bCs/>
          <w:sz w:val="20"/>
          <w:szCs w:val="20"/>
          <w:lang w:val="en-US" w:eastAsia="zh-CN"/>
        </w:rPr>
        <w:t xml:space="preserve">    3、CFA的行业地位、重要性………………………………………………………………………………</w:t>
      </w:r>
    </w:p>
    <w:p>
      <w:pPr>
        <w:pStyle w:val="8"/>
        <w:tabs>
          <w:tab w:val="right" w:leader="dot" w:pos="8306"/>
        </w:tabs>
        <w:rPr>
          <w:rFonts w:hint="eastAsia" w:ascii="微软雅黑" w:hAnsi="微软雅黑" w:eastAsia="微软雅黑" w:cs="微软雅黑"/>
          <w:bCs/>
          <w:sz w:val="20"/>
          <w:szCs w:val="20"/>
          <w:lang w:val="en-US" w:eastAsia="zh-CN"/>
        </w:rPr>
      </w:pPr>
      <w:r>
        <w:rPr>
          <w:rFonts w:hint="eastAsia" w:ascii="微软雅黑" w:hAnsi="微软雅黑" w:eastAsia="微软雅黑" w:cs="微软雅黑"/>
          <w:bCs/>
          <w:sz w:val="20"/>
          <w:szCs w:val="20"/>
          <w:lang w:val="en-US" w:eastAsia="zh-CN"/>
        </w:rPr>
        <w:fldChar w:fldCharType="begin"/>
      </w:r>
      <w:r>
        <w:rPr>
          <w:rFonts w:hint="eastAsia" w:ascii="微软雅黑" w:hAnsi="微软雅黑" w:eastAsia="微软雅黑" w:cs="微软雅黑"/>
          <w:bCs/>
          <w:sz w:val="20"/>
          <w:szCs w:val="20"/>
          <w:lang w:val="en-US" w:eastAsia="zh-CN"/>
        </w:rPr>
        <w:instrText xml:space="preserve"> HYPERLINK \l _Toc3337 </w:instrText>
      </w:r>
      <w:r>
        <w:rPr>
          <w:rFonts w:hint="eastAsia" w:ascii="微软雅黑" w:hAnsi="微软雅黑" w:eastAsia="微软雅黑" w:cs="微软雅黑"/>
          <w:bCs/>
          <w:sz w:val="20"/>
          <w:szCs w:val="20"/>
          <w:lang w:val="en-US" w:eastAsia="zh-CN"/>
        </w:rPr>
        <w:fldChar w:fldCharType="separate"/>
      </w:r>
      <w:r>
        <w:rPr>
          <w:rFonts w:hint="eastAsia" w:ascii="微软雅黑" w:hAnsi="微软雅黑" w:eastAsia="微软雅黑" w:cs="微软雅黑"/>
          <w:bCs/>
          <w:sz w:val="20"/>
          <w:szCs w:val="20"/>
          <w:lang w:val="en-US" w:eastAsia="zh-CN"/>
        </w:rPr>
        <w:t>二</w:t>
      </w:r>
      <w:r>
        <w:rPr>
          <w:rFonts w:hint="eastAsia" w:ascii="微软雅黑" w:hAnsi="微软雅黑" w:eastAsia="微软雅黑" w:cs="微软雅黑"/>
          <w:sz w:val="20"/>
          <w:szCs w:val="20"/>
          <w:lang w:val="en-US" w:eastAsia="zh-CN"/>
        </w:rPr>
        <w:t>、CFA考试介绍</w:t>
      </w:r>
      <w:r>
        <w:rPr>
          <w:sz w:val="20"/>
          <w:szCs w:val="20"/>
        </w:rPr>
        <w:tab/>
      </w:r>
      <w:r>
        <w:rPr>
          <w:sz w:val="20"/>
          <w:szCs w:val="20"/>
        </w:rPr>
        <w:fldChar w:fldCharType="begin"/>
      </w:r>
      <w:r>
        <w:rPr>
          <w:sz w:val="20"/>
          <w:szCs w:val="20"/>
        </w:rPr>
        <w:instrText xml:space="preserve"> PAGEREF _Toc3337 </w:instrText>
      </w:r>
      <w:r>
        <w:rPr>
          <w:sz w:val="20"/>
          <w:szCs w:val="20"/>
        </w:rPr>
        <w:fldChar w:fldCharType="separate"/>
      </w:r>
      <w:r>
        <w:rPr>
          <w:sz w:val="20"/>
          <w:szCs w:val="20"/>
        </w:rPr>
        <w:t>3</w:t>
      </w:r>
      <w:r>
        <w:rPr>
          <w:sz w:val="20"/>
          <w:szCs w:val="20"/>
        </w:rPr>
        <w:fldChar w:fldCharType="end"/>
      </w:r>
      <w:r>
        <w:rPr>
          <w:rFonts w:hint="eastAsia" w:ascii="微软雅黑" w:hAnsi="微软雅黑" w:eastAsia="微软雅黑" w:cs="微软雅黑"/>
          <w:bCs/>
          <w:sz w:val="20"/>
          <w:szCs w:val="20"/>
          <w:lang w:val="en-US" w:eastAsia="zh-CN"/>
        </w:rPr>
        <w:fldChar w:fldCharType="end"/>
      </w:r>
    </w:p>
    <w:p>
      <w:pPr>
        <w:ind w:firstLine="400" w:firstLineChars="200"/>
        <w:rPr>
          <w:rFonts w:hint="eastAsia"/>
          <w:sz w:val="20"/>
          <w:szCs w:val="20"/>
          <w:lang w:val="en-US" w:eastAsia="zh-CN"/>
        </w:rPr>
      </w:pPr>
      <w:r>
        <w:rPr>
          <w:rFonts w:hint="eastAsia" w:ascii="微软雅黑" w:hAnsi="微软雅黑" w:eastAsia="微软雅黑" w:cs="微软雅黑"/>
          <w:bCs/>
          <w:sz w:val="20"/>
          <w:szCs w:val="20"/>
          <w:lang w:val="en-US" w:eastAsia="zh-CN"/>
        </w:rPr>
        <w:t>（一）、CFA考试相关介绍…………………………………………………………………………………</w:t>
      </w:r>
    </w:p>
    <w:p>
      <w:pPr>
        <w:rPr>
          <w:rFonts w:hint="eastAsia" w:ascii="微软雅黑" w:hAnsi="微软雅黑" w:eastAsia="微软雅黑" w:cs="微软雅黑"/>
          <w:bCs/>
          <w:sz w:val="20"/>
          <w:szCs w:val="20"/>
          <w:lang w:val="en-US" w:eastAsia="zh-CN"/>
        </w:rPr>
      </w:pPr>
      <w:r>
        <w:rPr>
          <w:rFonts w:hint="eastAsia" w:ascii="微软雅黑" w:hAnsi="微软雅黑" w:eastAsia="微软雅黑" w:cs="微软雅黑"/>
          <w:bCs/>
          <w:sz w:val="20"/>
          <w:szCs w:val="20"/>
          <w:lang w:val="en-US" w:eastAsia="zh-CN"/>
        </w:rPr>
        <w:t xml:space="preserve">          1、考试形式………………………………………………………………………………………………</w:t>
      </w:r>
    </w:p>
    <w:p>
      <w:pPr>
        <w:rPr>
          <w:rFonts w:hint="eastAsia" w:ascii="微软雅黑" w:hAnsi="微软雅黑" w:eastAsia="微软雅黑" w:cs="微软雅黑"/>
          <w:bCs/>
          <w:sz w:val="20"/>
          <w:szCs w:val="20"/>
          <w:lang w:val="en-US" w:eastAsia="zh-CN"/>
        </w:rPr>
      </w:pPr>
      <w:r>
        <w:rPr>
          <w:rFonts w:hint="eastAsia" w:ascii="微软雅黑" w:hAnsi="微软雅黑" w:eastAsia="微软雅黑" w:cs="微软雅黑"/>
          <w:bCs/>
          <w:sz w:val="20"/>
          <w:szCs w:val="20"/>
          <w:lang w:val="en-US" w:eastAsia="zh-CN"/>
        </w:rPr>
        <w:t xml:space="preserve">          2、考试科目（内容/占比）…………………………………………………………………………</w:t>
      </w:r>
    </w:p>
    <w:p>
      <w:pPr>
        <w:rPr>
          <w:rFonts w:hint="eastAsia" w:ascii="微软雅黑" w:hAnsi="微软雅黑" w:eastAsia="微软雅黑" w:cs="微软雅黑"/>
          <w:bCs/>
          <w:sz w:val="20"/>
          <w:szCs w:val="20"/>
          <w:lang w:val="en-US" w:eastAsia="zh-CN"/>
        </w:rPr>
      </w:pPr>
      <w:r>
        <w:rPr>
          <w:rFonts w:hint="eastAsia" w:ascii="微软雅黑" w:hAnsi="微软雅黑" w:eastAsia="微软雅黑" w:cs="微软雅黑"/>
          <w:bCs/>
          <w:sz w:val="20"/>
          <w:szCs w:val="20"/>
          <w:lang w:val="en-US" w:eastAsia="zh-CN"/>
        </w:rPr>
        <w:t xml:space="preserve">          3、考点介绍………………………………………………………………………………………………</w:t>
      </w:r>
    </w:p>
    <w:p>
      <w:pPr>
        <w:rPr>
          <w:rFonts w:hint="eastAsia" w:ascii="微软雅黑" w:hAnsi="微软雅黑" w:eastAsia="微软雅黑" w:cs="微软雅黑"/>
          <w:bCs/>
          <w:sz w:val="20"/>
          <w:szCs w:val="20"/>
          <w:lang w:val="en-US" w:eastAsia="zh-CN"/>
        </w:rPr>
      </w:pPr>
      <w:r>
        <w:rPr>
          <w:rFonts w:hint="eastAsia" w:ascii="微软雅黑" w:hAnsi="微软雅黑" w:eastAsia="微软雅黑" w:cs="微软雅黑"/>
          <w:bCs/>
          <w:sz w:val="20"/>
          <w:szCs w:val="20"/>
          <w:lang w:val="en-US" w:eastAsia="zh-CN"/>
        </w:rPr>
        <w:t xml:space="preserve">          4、考试时间………………………………………………………………………………………………</w:t>
      </w:r>
    </w:p>
    <w:p>
      <w:pPr>
        <w:rPr>
          <w:rFonts w:hint="eastAsia" w:ascii="微软雅黑" w:hAnsi="微软雅黑" w:eastAsia="微软雅黑" w:cs="微软雅黑"/>
          <w:bCs/>
          <w:sz w:val="20"/>
          <w:szCs w:val="20"/>
          <w:lang w:val="en-US" w:eastAsia="zh-CN"/>
        </w:rPr>
      </w:pPr>
      <w:r>
        <w:rPr>
          <w:rFonts w:hint="eastAsia" w:ascii="微软雅黑" w:hAnsi="微软雅黑" w:eastAsia="微软雅黑" w:cs="微软雅黑"/>
          <w:bCs/>
          <w:sz w:val="20"/>
          <w:szCs w:val="20"/>
          <w:lang w:val="en-US" w:eastAsia="zh-CN"/>
        </w:rPr>
        <w:t xml:space="preserve">          5、考试费用………………………………………………………………………………………………</w:t>
      </w:r>
    </w:p>
    <w:p>
      <w:pPr>
        <w:rPr>
          <w:rFonts w:hint="eastAsia" w:ascii="微软雅黑" w:hAnsi="微软雅黑" w:eastAsia="微软雅黑" w:cs="微软雅黑"/>
          <w:bCs/>
          <w:sz w:val="20"/>
          <w:szCs w:val="20"/>
          <w:lang w:val="en-US" w:eastAsia="zh-CN"/>
        </w:rPr>
      </w:pPr>
      <w:r>
        <w:rPr>
          <w:rFonts w:hint="eastAsia" w:ascii="微软雅黑" w:hAnsi="微软雅黑" w:eastAsia="微软雅黑" w:cs="微软雅黑"/>
          <w:bCs/>
          <w:sz w:val="20"/>
          <w:szCs w:val="20"/>
          <w:lang w:val="en-US" w:eastAsia="zh-CN"/>
        </w:rPr>
        <w:t xml:space="preserve">          6、报考资格介绍………………………………………………………………………………………</w:t>
      </w:r>
    </w:p>
    <w:p>
      <w:pPr>
        <w:rPr>
          <w:rFonts w:hint="eastAsia" w:ascii="微软雅黑" w:hAnsi="微软雅黑" w:eastAsia="微软雅黑" w:cs="微软雅黑"/>
          <w:bCs/>
          <w:sz w:val="20"/>
          <w:szCs w:val="20"/>
          <w:lang w:val="en-US" w:eastAsia="zh-CN"/>
        </w:rPr>
      </w:pPr>
      <w:r>
        <w:rPr>
          <w:rFonts w:hint="eastAsia" w:ascii="微软雅黑" w:hAnsi="微软雅黑" w:eastAsia="微软雅黑" w:cs="微软雅黑"/>
          <w:bCs/>
          <w:sz w:val="20"/>
          <w:szCs w:val="20"/>
          <w:lang w:val="en-US" w:eastAsia="zh-CN"/>
        </w:rPr>
        <w:t xml:space="preserve">          7、考试报名相关………………………………………………………………………………………</w:t>
      </w:r>
    </w:p>
    <w:p>
      <w:pPr>
        <w:rPr>
          <w:rFonts w:hint="eastAsia" w:ascii="微软雅黑" w:hAnsi="微软雅黑" w:eastAsia="微软雅黑" w:cs="微软雅黑"/>
          <w:bCs/>
          <w:sz w:val="20"/>
          <w:szCs w:val="20"/>
          <w:lang w:val="en-US" w:eastAsia="zh-CN"/>
        </w:rPr>
      </w:pPr>
      <w:r>
        <w:rPr>
          <w:rFonts w:hint="eastAsia" w:ascii="微软雅黑" w:hAnsi="微软雅黑" w:eastAsia="微软雅黑" w:cs="微软雅黑"/>
          <w:bCs/>
          <w:sz w:val="20"/>
          <w:szCs w:val="20"/>
          <w:lang w:val="en-US" w:eastAsia="zh-CN"/>
        </w:rPr>
        <w:t xml:space="preserve">          8、考试成绩：公布时间、合格标准、有效期……………………………………………………</w:t>
      </w:r>
    </w:p>
    <w:p>
      <w:pPr>
        <w:rPr>
          <w:rFonts w:hint="eastAsia" w:ascii="微软雅黑" w:hAnsi="微软雅黑" w:eastAsia="微软雅黑" w:cs="微软雅黑"/>
          <w:bCs/>
          <w:sz w:val="20"/>
          <w:szCs w:val="20"/>
          <w:lang w:val="en-US" w:eastAsia="zh-CN"/>
        </w:rPr>
      </w:pPr>
      <w:r>
        <w:rPr>
          <w:rFonts w:hint="eastAsia" w:ascii="微软雅黑" w:hAnsi="微软雅黑" w:eastAsia="微软雅黑" w:cs="微软雅黑"/>
          <w:bCs/>
          <w:sz w:val="20"/>
          <w:szCs w:val="20"/>
          <w:lang w:val="en-US" w:eastAsia="zh-CN"/>
        </w:rPr>
        <w:t xml:space="preserve">          9、考试通过率…………………………………………………………………………………………………</w:t>
      </w:r>
    </w:p>
    <w:p>
      <w:pPr>
        <w:rPr>
          <w:rFonts w:hint="eastAsia" w:ascii="微软雅黑" w:hAnsi="微软雅黑" w:eastAsia="微软雅黑" w:cs="微软雅黑"/>
          <w:bCs/>
          <w:sz w:val="20"/>
          <w:szCs w:val="20"/>
          <w:lang w:val="en-US" w:eastAsia="zh-CN"/>
        </w:rPr>
      </w:pPr>
      <w:r>
        <w:rPr>
          <w:rFonts w:hint="eastAsia" w:ascii="微软雅黑" w:hAnsi="微软雅黑" w:eastAsia="微软雅黑" w:cs="微软雅黑"/>
          <w:bCs/>
          <w:sz w:val="20"/>
          <w:szCs w:val="20"/>
          <w:lang w:val="en-US" w:eastAsia="zh-CN"/>
        </w:rPr>
        <w:t xml:space="preserve">          10、考试必备工具………………………………………………………………………………</w:t>
      </w:r>
    </w:p>
    <w:p>
      <w:pPr>
        <w:rPr>
          <w:rFonts w:hint="eastAsia" w:ascii="微软雅黑" w:hAnsi="微软雅黑" w:eastAsia="微软雅黑" w:cs="微软雅黑"/>
          <w:bCs/>
          <w:sz w:val="20"/>
          <w:szCs w:val="20"/>
          <w:lang w:val="en-US" w:eastAsia="zh-CN"/>
        </w:rPr>
      </w:pPr>
      <w:r>
        <w:rPr>
          <w:rFonts w:hint="eastAsia" w:ascii="微软雅黑" w:hAnsi="微软雅黑" w:eastAsia="微软雅黑" w:cs="微软雅黑"/>
          <w:bCs/>
          <w:sz w:val="20"/>
          <w:szCs w:val="20"/>
          <w:lang w:val="en-US" w:eastAsia="zh-CN"/>
        </w:rPr>
        <w:t xml:space="preserve">          11、考场规则…………………………………………………………………………………………………</w:t>
      </w:r>
    </w:p>
    <w:p>
      <w:pPr>
        <w:rPr>
          <w:rFonts w:hint="eastAsia" w:ascii="微软雅黑" w:hAnsi="微软雅黑" w:eastAsia="微软雅黑" w:cs="微软雅黑"/>
          <w:bCs/>
          <w:sz w:val="20"/>
          <w:szCs w:val="20"/>
          <w:lang w:val="en-US" w:eastAsia="zh-CN"/>
        </w:rPr>
      </w:pPr>
      <w:r>
        <w:rPr>
          <w:rFonts w:hint="eastAsia" w:ascii="微软雅黑" w:hAnsi="微软雅黑" w:eastAsia="微软雅黑" w:cs="微软雅黑"/>
          <w:bCs/>
          <w:sz w:val="20"/>
          <w:szCs w:val="20"/>
          <w:lang w:val="en-US" w:eastAsia="zh-CN"/>
        </w:rPr>
        <w:t xml:space="preserve">          12、关于延期、退费规定………………………………………………………………………………</w:t>
      </w:r>
    </w:p>
    <w:p>
      <w:pPr>
        <w:rPr>
          <w:rFonts w:hint="eastAsia" w:ascii="微软雅黑" w:hAnsi="微软雅黑" w:eastAsia="微软雅黑" w:cs="微软雅黑"/>
          <w:bCs/>
          <w:sz w:val="20"/>
          <w:szCs w:val="20"/>
          <w:lang w:val="en-US" w:eastAsia="zh-CN"/>
        </w:rPr>
      </w:pPr>
      <w:r>
        <w:rPr>
          <w:rFonts w:hint="eastAsia" w:ascii="微软雅黑" w:hAnsi="微软雅黑" w:eastAsia="微软雅黑" w:cs="微软雅黑"/>
          <w:bCs/>
          <w:sz w:val="20"/>
          <w:szCs w:val="20"/>
          <w:lang w:val="en-US" w:eastAsia="zh-CN"/>
        </w:rPr>
        <w:t xml:space="preserve">          13、关于CFA奖学金介绍………………………………………………………………………………</w:t>
      </w:r>
    </w:p>
    <w:p>
      <w:pPr>
        <w:pStyle w:val="8"/>
        <w:tabs>
          <w:tab w:val="right" w:leader="dot" w:pos="8306"/>
        </w:tabs>
        <w:ind w:left="0" w:leftChars="0" w:firstLine="400" w:firstLineChars="200"/>
        <w:rPr>
          <w:rFonts w:hint="eastAsia" w:ascii="微软雅黑" w:hAnsi="微软雅黑" w:eastAsia="微软雅黑" w:cs="微软雅黑"/>
          <w:bCs/>
          <w:sz w:val="20"/>
          <w:szCs w:val="20"/>
          <w:lang w:val="en-US" w:eastAsia="zh-CN"/>
        </w:rPr>
      </w:pPr>
      <w:r>
        <w:rPr>
          <w:rFonts w:hint="eastAsia" w:ascii="微软雅黑" w:hAnsi="微软雅黑" w:eastAsia="微软雅黑" w:cs="微软雅黑"/>
          <w:bCs/>
          <w:sz w:val="20"/>
          <w:szCs w:val="20"/>
          <w:lang w:val="en-US" w:eastAsia="zh-CN"/>
        </w:rPr>
        <w:t>（二）、持证申请………………………………………………………………………………………………………</w:t>
      </w:r>
    </w:p>
    <w:p>
      <w:pPr>
        <w:rPr>
          <w:rFonts w:hint="eastAsia" w:ascii="微软雅黑" w:hAnsi="微软雅黑" w:eastAsia="微软雅黑" w:cs="微软雅黑"/>
          <w:bCs/>
          <w:sz w:val="20"/>
          <w:szCs w:val="20"/>
          <w:lang w:val="en-US" w:eastAsia="zh-CN"/>
        </w:rPr>
      </w:pPr>
      <w:r>
        <w:rPr>
          <w:rFonts w:hint="eastAsia" w:ascii="微软雅黑" w:hAnsi="微软雅黑" w:eastAsia="微软雅黑" w:cs="微软雅黑"/>
          <w:bCs/>
          <w:sz w:val="20"/>
          <w:szCs w:val="20"/>
          <w:lang w:val="en-US" w:eastAsia="zh-CN"/>
        </w:rPr>
        <w:t xml:space="preserve">    （三）、CFA持证人福利政策………………………………………………………………………………</w:t>
      </w:r>
    </w:p>
    <w:p>
      <w:pPr>
        <w:pStyle w:val="6"/>
        <w:tabs>
          <w:tab w:val="right" w:leader="dot" w:pos="8306"/>
        </w:tabs>
        <w:ind w:firstLine="220" w:firstLineChars="100"/>
      </w:pPr>
    </w:p>
    <w:p>
      <w:pPr>
        <w:rPr>
          <w:rFonts w:hint="eastAsia" w:ascii="微软雅黑" w:hAnsi="微软雅黑" w:eastAsia="微软雅黑" w:cs="微软雅黑"/>
          <w:b w:val="0"/>
          <w:bCs/>
          <w:sz w:val="16"/>
          <w:szCs w:val="16"/>
          <w:lang w:val="en-US" w:eastAsia="zh-CN"/>
        </w:rPr>
      </w:pPr>
      <w:r>
        <w:rPr>
          <w:rFonts w:hint="eastAsia" w:ascii="微软雅黑" w:hAnsi="微软雅黑" w:eastAsia="微软雅黑" w:cs="微软雅黑"/>
          <w:bCs/>
          <w:szCs w:val="16"/>
          <w:lang w:val="en-US" w:eastAsia="zh-CN"/>
        </w:rPr>
        <w:fldChar w:fldCharType="end"/>
      </w:r>
    </w:p>
    <w:p>
      <w:pPr>
        <w:pStyle w:val="3"/>
        <w:keepNext/>
        <w:keepLines/>
        <w:pageBreakBefore w:val="0"/>
        <w:widowControl w:val="0"/>
        <w:kinsoku/>
        <w:wordWrap/>
        <w:overflowPunct/>
        <w:topLinePunct w:val="0"/>
        <w:autoSpaceDE/>
        <w:autoSpaceDN/>
        <w:bidi w:val="0"/>
        <w:adjustRightInd/>
        <w:snapToGrid/>
        <w:spacing w:before="260" w:beforeLines="0" w:after="260" w:afterLines="0" w:line="240" w:lineRule="auto"/>
        <w:ind w:left="0" w:leftChars="0" w:right="0" w:rightChars="0" w:firstLine="0" w:firstLineChars="0"/>
        <w:jc w:val="both"/>
        <w:textAlignment w:val="auto"/>
        <w:rPr>
          <w:rFonts w:hint="eastAsia" w:ascii="微软雅黑" w:hAnsi="微软雅黑" w:eastAsia="微软雅黑" w:cs="微软雅黑"/>
          <w:b/>
          <w:bCs w:val="0"/>
          <w:sz w:val="21"/>
          <w:szCs w:val="16"/>
          <w:lang w:val="en-US" w:eastAsia="zh-CN"/>
        </w:rPr>
      </w:pPr>
      <w:bookmarkStart w:id="0" w:name="_Toc25373"/>
      <w:bookmarkStart w:id="1" w:name="_Toc28208"/>
      <w:bookmarkStart w:id="2" w:name="_Toc6539"/>
      <w:bookmarkStart w:id="3" w:name="_Toc26354"/>
      <w:bookmarkStart w:id="4" w:name="_Toc32657"/>
      <w:bookmarkStart w:id="5" w:name="_Toc25173"/>
      <w:r>
        <w:rPr>
          <w:rFonts w:hint="eastAsia" w:ascii="微软雅黑" w:hAnsi="微软雅黑" w:eastAsia="微软雅黑" w:cs="微软雅黑"/>
          <w:b/>
          <w:bCs w:val="0"/>
          <w:sz w:val="21"/>
          <w:szCs w:val="16"/>
          <w:lang w:val="en-US" w:eastAsia="zh-CN"/>
        </w:rPr>
        <w:t>一、</w:t>
      </w:r>
      <w:bookmarkEnd w:id="0"/>
      <w:bookmarkEnd w:id="1"/>
      <w:bookmarkEnd w:id="2"/>
      <w:bookmarkEnd w:id="3"/>
      <w:bookmarkEnd w:id="4"/>
      <w:bookmarkEnd w:id="5"/>
      <w:r>
        <w:rPr>
          <w:rFonts w:hint="eastAsia" w:ascii="微软雅黑" w:hAnsi="微软雅黑" w:eastAsia="微软雅黑" w:cs="微软雅黑"/>
          <w:b/>
          <w:bCs w:val="0"/>
          <w:sz w:val="21"/>
          <w:szCs w:val="16"/>
          <w:lang w:val="en-US" w:eastAsia="zh-CN"/>
        </w:rPr>
        <w:t>CFA是什么</w:t>
      </w:r>
    </w:p>
    <w:p>
      <w:pPr>
        <w:pStyle w:val="4"/>
        <w:keepNext/>
        <w:keepLines/>
        <w:pageBreakBefore w:val="0"/>
        <w:widowControl w:val="0"/>
        <w:kinsoku/>
        <w:wordWrap/>
        <w:overflowPunct/>
        <w:topLinePunct w:val="0"/>
        <w:autoSpaceDE/>
        <w:autoSpaceDN/>
        <w:bidi w:val="0"/>
        <w:adjustRightInd/>
        <w:snapToGrid/>
        <w:spacing w:before="260" w:beforeLines="0" w:after="260" w:afterLines="0" w:line="240" w:lineRule="auto"/>
        <w:ind w:left="0" w:leftChars="0" w:right="0" w:rightChars="0" w:firstLine="0" w:firstLineChars="0"/>
        <w:jc w:val="both"/>
        <w:textAlignment w:val="auto"/>
        <w:rPr>
          <w:rFonts w:hint="eastAsia" w:ascii="微软雅黑" w:hAnsi="微软雅黑" w:eastAsia="微软雅黑" w:cs="微软雅黑"/>
          <w:b/>
          <w:bCs w:val="0"/>
          <w:lang w:val="en-US" w:eastAsia="zh-CN"/>
        </w:rPr>
      </w:pPr>
      <w:bookmarkStart w:id="6" w:name="_Toc31077"/>
      <w:bookmarkStart w:id="7" w:name="_Toc7256"/>
      <w:bookmarkStart w:id="8" w:name="_Toc13667"/>
      <w:bookmarkStart w:id="9" w:name="_Toc3181"/>
      <w:bookmarkStart w:id="10" w:name="_Toc26277"/>
      <w:bookmarkStart w:id="11" w:name="_Toc29873"/>
      <w:r>
        <w:rPr>
          <w:rFonts w:hint="eastAsia" w:ascii="微软雅黑" w:hAnsi="微软雅黑" w:eastAsia="微软雅黑" w:cs="微软雅黑"/>
          <w:b/>
          <w:bCs w:val="0"/>
          <w:sz w:val="20"/>
          <w:szCs w:val="15"/>
          <w:lang w:val="en-US" w:eastAsia="zh-CN"/>
        </w:rPr>
        <w:t>1、</w:t>
      </w:r>
      <w:bookmarkEnd w:id="6"/>
      <w:bookmarkEnd w:id="7"/>
      <w:bookmarkEnd w:id="8"/>
      <w:bookmarkEnd w:id="9"/>
      <w:bookmarkEnd w:id="10"/>
      <w:bookmarkEnd w:id="11"/>
      <w:r>
        <w:rPr>
          <w:rFonts w:hint="eastAsia" w:ascii="微软雅黑" w:hAnsi="微软雅黑" w:eastAsia="微软雅黑" w:cs="微软雅黑"/>
          <w:b/>
          <w:bCs w:val="0"/>
          <w:sz w:val="20"/>
          <w:szCs w:val="15"/>
          <w:lang w:val="en-US" w:eastAsia="zh-CN"/>
        </w:rPr>
        <w:t>CFA全称、简称</w:t>
      </w:r>
    </w:p>
    <w:p>
      <w:pPr>
        <w:pStyle w:val="5"/>
        <w:pageBreakBefore w:val="0"/>
        <w:widowControl w:val="0"/>
        <w:kinsoku/>
        <w:wordWrap/>
        <w:overflowPunct/>
        <w:topLinePunct w:val="0"/>
        <w:autoSpaceDE/>
        <w:autoSpaceDN/>
        <w:bidi w:val="0"/>
        <w:adjustRightInd/>
        <w:snapToGrid/>
        <w:spacing w:line="360" w:lineRule="exact"/>
        <w:ind w:right="225" w:firstLine="360"/>
        <w:jc w:val="left"/>
        <w:textAlignment w:val="auto"/>
        <w:rPr>
          <w:rFonts w:hint="eastAsia" w:ascii="微软雅黑" w:hAnsi="微软雅黑" w:eastAsia="微软雅黑" w:cs="微软雅黑"/>
          <w:sz w:val="20"/>
          <w:szCs w:val="20"/>
          <w:u w:val="single" w:color="000000"/>
        </w:rPr>
      </w:pPr>
      <w:r>
        <w:rPr>
          <w:rFonts w:hint="eastAsia" w:ascii="微软雅黑" w:hAnsi="微软雅黑" w:eastAsia="微软雅黑" w:cs="微软雅黑"/>
          <w:sz w:val="20"/>
          <w:szCs w:val="20"/>
        </w:rPr>
        <w:t>CFA</w:t>
      </w:r>
      <w:r>
        <w:rPr>
          <w:rFonts w:hint="eastAsia" w:ascii="微软雅黑" w:hAnsi="微软雅黑" w:eastAsia="微软雅黑" w:cs="微软雅黑"/>
          <w:b/>
          <w:bCs/>
          <w:sz w:val="20"/>
          <w:szCs w:val="20"/>
        </w:rPr>
        <w:t>®</w:t>
      </w:r>
      <w:r>
        <w:rPr>
          <w:rFonts w:hint="eastAsia" w:ascii="微软雅黑" w:hAnsi="微软雅黑" w:eastAsia="微软雅黑" w:cs="微软雅黑"/>
          <w:sz w:val="20"/>
          <w:szCs w:val="20"/>
        </w:rPr>
        <w:t xml:space="preserve">是“特许金融分析师”(Chartered Financial Analyst)的简称，是美 </w:t>
      </w:r>
      <w:r>
        <w:rPr>
          <w:rFonts w:hint="eastAsia" w:ascii="微软雅黑" w:hAnsi="微软雅黑" w:eastAsia="微软雅黑" w:cs="微软雅黑"/>
          <w:spacing w:val="-3"/>
          <w:sz w:val="20"/>
          <w:szCs w:val="20"/>
        </w:rPr>
        <w:t>国以及全世界公认金融</w:t>
      </w:r>
      <w:r>
        <w:rPr>
          <w:rFonts w:hint="eastAsia" w:ascii="微软雅黑" w:hAnsi="微软雅黑" w:eastAsia="微软雅黑" w:cs="微软雅黑"/>
          <w:spacing w:val="-3"/>
          <w:sz w:val="20"/>
          <w:szCs w:val="20"/>
          <w:lang w:eastAsia="zh-CN"/>
        </w:rPr>
        <w:t>投资</w:t>
      </w:r>
      <w:r>
        <w:rPr>
          <w:rFonts w:hint="eastAsia" w:ascii="微软雅黑" w:hAnsi="微软雅黑" w:eastAsia="微软雅黑" w:cs="微软雅黑"/>
          <w:spacing w:val="-3"/>
          <w:sz w:val="20"/>
          <w:szCs w:val="20"/>
          <w:lang w:val="en-US" w:eastAsia="zh-CN"/>
        </w:rPr>
        <w:t>行业最高等级证书，也是全美重量级财务金融机构金 融分析从业人员必备证书。它是证券投资与管理界的一种职业资格称号，由美国 特许金融分析师协会主办，自 1963 年第一次考试以来，CFA®考</w:t>
      </w:r>
      <w:r>
        <w:rPr>
          <w:rFonts w:hint="eastAsia" w:ascii="微软雅黑" w:hAnsi="微软雅黑" w:eastAsia="微软雅黑" w:cs="微软雅黑"/>
          <w:sz w:val="20"/>
          <w:szCs w:val="20"/>
        </w:rPr>
        <w:t>试已经历经了近 50</w:t>
      </w:r>
      <w:r>
        <w:rPr>
          <w:rFonts w:hint="eastAsia" w:ascii="微软雅黑" w:hAnsi="微软雅黑" w:eastAsia="微软雅黑" w:cs="微软雅黑"/>
          <w:spacing w:val="-60"/>
          <w:sz w:val="20"/>
          <w:szCs w:val="20"/>
        </w:rPr>
        <w:t xml:space="preserve"> </w:t>
      </w:r>
      <w:r>
        <w:rPr>
          <w:rFonts w:hint="eastAsia" w:ascii="微软雅黑" w:hAnsi="微软雅黑" w:eastAsia="微软雅黑" w:cs="微软雅黑"/>
          <w:sz w:val="20"/>
          <w:szCs w:val="20"/>
        </w:rPr>
        <w:t>个年头，被称为</w:t>
      </w:r>
      <w:r>
        <w:rPr>
          <w:rFonts w:hint="eastAsia" w:ascii="微软雅黑" w:hAnsi="微软雅黑" w:eastAsia="微软雅黑" w:cs="微软雅黑"/>
          <w:sz w:val="20"/>
          <w:szCs w:val="20"/>
          <w:u w:val="single" w:color="000000"/>
        </w:rPr>
        <w:t>“全球金融第一考”。</w:t>
      </w:r>
    </w:p>
    <w:p>
      <w:pPr>
        <w:pStyle w:val="5"/>
        <w:pageBreakBefore w:val="0"/>
        <w:widowControl w:val="0"/>
        <w:kinsoku/>
        <w:wordWrap/>
        <w:overflowPunct/>
        <w:topLinePunct w:val="0"/>
        <w:autoSpaceDE/>
        <w:autoSpaceDN/>
        <w:bidi w:val="0"/>
        <w:adjustRightInd/>
        <w:snapToGrid/>
        <w:spacing w:line="360" w:lineRule="exact"/>
        <w:ind w:right="225" w:firstLine="360"/>
        <w:jc w:val="left"/>
        <w:textAlignment w:val="auto"/>
        <w:rPr>
          <w:rFonts w:hint="eastAsia" w:ascii="微软雅黑" w:hAnsi="微软雅黑" w:eastAsia="微软雅黑" w:cs="微软雅黑"/>
          <w:sz w:val="20"/>
          <w:szCs w:val="20"/>
          <w:u w:val="single" w:color="000000"/>
        </w:rPr>
      </w:pPr>
    </w:p>
    <w:p>
      <w:pPr>
        <w:numPr>
          <w:ilvl w:val="0"/>
          <w:numId w:val="1"/>
        </w:numPr>
        <w:outlineLvl w:val="1"/>
        <w:rPr>
          <w:rFonts w:hint="eastAsia" w:ascii="微软雅黑" w:hAnsi="微软雅黑" w:eastAsia="微软雅黑" w:cs="微软雅黑"/>
          <w:b/>
          <w:bCs w:val="0"/>
          <w:kern w:val="2"/>
          <w:sz w:val="20"/>
          <w:szCs w:val="15"/>
          <w:lang w:val="en-US" w:eastAsia="zh-CN" w:bidi="ar-SA"/>
        </w:rPr>
      </w:pPr>
      <w:r>
        <w:rPr>
          <w:rFonts w:hint="eastAsia" w:ascii="微软雅黑" w:hAnsi="微软雅黑" w:eastAsia="微软雅黑" w:cs="微软雅黑"/>
          <w:b/>
          <w:bCs w:val="0"/>
          <w:kern w:val="2"/>
          <w:sz w:val="20"/>
          <w:szCs w:val="15"/>
          <w:lang w:val="en-US" w:eastAsia="zh-CN" w:bidi="ar-SA"/>
        </w:rPr>
        <w:t>CFA颁发机构简介</w:t>
      </w:r>
    </w:p>
    <w:p>
      <w:pPr>
        <w:pStyle w:val="5"/>
        <w:pageBreakBefore w:val="0"/>
        <w:widowControl w:val="0"/>
        <w:kinsoku/>
        <w:wordWrap/>
        <w:overflowPunct/>
        <w:topLinePunct w:val="0"/>
        <w:autoSpaceDE/>
        <w:autoSpaceDN/>
        <w:bidi w:val="0"/>
        <w:adjustRightInd/>
        <w:snapToGrid/>
        <w:spacing w:line="360" w:lineRule="exact"/>
        <w:ind w:right="225" w:firstLine="360"/>
        <w:jc w:val="left"/>
        <w:textAlignment w:val="auto"/>
        <w:rPr>
          <w:rFonts w:hint="eastAsia" w:ascii="微软雅黑" w:hAnsi="微软雅黑" w:eastAsia="微软雅黑" w:cs="微软雅黑"/>
          <w:spacing w:val="-3"/>
          <w:sz w:val="20"/>
          <w:szCs w:val="20"/>
        </w:rPr>
      </w:pPr>
      <w:r>
        <w:rPr>
          <w:rFonts w:hint="eastAsia" w:ascii="微软雅黑" w:hAnsi="微软雅黑" w:eastAsia="微软雅黑" w:cs="微软雅黑"/>
          <w:spacing w:val="-3"/>
          <w:kern w:val="2"/>
          <w:sz w:val="20"/>
          <w:szCs w:val="20"/>
          <w:lang w:val="en-US" w:eastAsia="zh-CN" w:bidi="ar-SA"/>
        </w:rPr>
        <w:t>CFA协会组织是全世界上最著名的投资行业专业团体之一。CFA</w:t>
      </w:r>
      <w:r>
        <w:rPr>
          <w:rFonts w:hint="default" w:ascii="微软雅黑" w:hAnsi="微软雅黑" w:eastAsia="微软雅黑" w:cs="微软雅黑"/>
          <w:spacing w:val="-3"/>
          <w:kern w:val="2"/>
          <w:sz w:val="20"/>
          <w:szCs w:val="20"/>
          <w:lang w:val="en-US" w:eastAsia="zh-CN" w:bidi="ar-SA"/>
        </w:rPr>
        <w:t>®</w:t>
      </w:r>
      <w:r>
        <w:rPr>
          <w:rFonts w:hint="eastAsia" w:ascii="微软雅黑" w:hAnsi="微软雅黑" w:eastAsia="微软雅黑" w:cs="微软雅黑"/>
          <w:spacing w:val="-3"/>
          <w:kern w:val="2"/>
          <w:sz w:val="20"/>
          <w:szCs w:val="20"/>
          <w:lang w:val="en-US" w:eastAsia="zh-CN" w:bidi="ar-SA"/>
        </w:rPr>
        <w:t>协会由全球性投 资专业人士会员组成，属于全球非盈利性专业机构，具有悠久的历史，负责在世 界范围内主办CFA</w:t>
      </w:r>
      <w:r>
        <w:rPr>
          <w:rFonts w:hint="default" w:ascii="微软雅黑" w:hAnsi="微软雅黑" w:eastAsia="微软雅黑" w:cs="微软雅黑"/>
          <w:spacing w:val="-3"/>
          <w:kern w:val="2"/>
          <w:sz w:val="20"/>
          <w:szCs w:val="20"/>
          <w:lang w:val="en-US" w:eastAsia="zh-CN" w:bidi="ar-SA"/>
        </w:rPr>
        <w:t>®</w:t>
      </w:r>
      <w:r>
        <w:rPr>
          <w:rFonts w:hint="eastAsia" w:ascii="微软雅黑" w:hAnsi="微软雅黑" w:eastAsia="微软雅黑" w:cs="微软雅黑"/>
          <w:spacing w:val="-3"/>
          <w:kern w:val="2"/>
          <w:sz w:val="20"/>
          <w:szCs w:val="20"/>
          <w:lang w:val="en-US" w:eastAsia="zh-CN" w:bidi="ar-SA"/>
        </w:rPr>
        <w:t>考试，并为全球金融投资界制定体现职业道德的专业准则。 CFA</w:t>
      </w:r>
      <w:r>
        <w:rPr>
          <w:rFonts w:hint="default" w:ascii="微软雅黑" w:hAnsi="微软雅黑" w:eastAsia="微软雅黑" w:cs="微软雅黑"/>
          <w:spacing w:val="-3"/>
          <w:kern w:val="2"/>
          <w:sz w:val="20"/>
          <w:szCs w:val="20"/>
          <w:lang w:val="en-US" w:eastAsia="zh-CN" w:bidi="ar-SA"/>
        </w:rPr>
        <w:t>®</w:t>
      </w:r>
      <w:r>
        <w:rPr>
          <w:rFonts w:hint="eastAsia" w:ascii="微软雅黑" w:hAnsi="微软雅黑" w:eastAsia="微软雅黑" w:cs="微软雅黑"/>
          <w:spacing w:val="-3"/>
          <w:kern w:val="2"/>
          <w:sz w:val="20"/>
          <w:szCs w:val="20"/>
          <w:lang w:val="en-US" w:eastAsia="zh-CN" w:bidi="ar-SA"/>
        </w:rPr>
        <w:t>协会的会员遍布全球 137 个国家。截止到目前，全球拥</w:t>
      </w:r>
      <w:r>
        <w:rPr>
          <w:rFonts w:hint="eastAsia" w:ascii="微软雅黑" w:hAnsi="微软雅黑" w:eastAsia="微软雅黑" w:cs="微软雅黑"/>
          <w:spacing w:val="-3"/>
          <w:sz w:val="20"/>
          <w:szCs w:val="20"/>
          <w:lang w:eastAsia="zh-CN"/>
        </w:rPr>
        <w:t>有</w:t>
      </w:r>
      <w:r>
        <w:rPr>
          <w:rFonts w:hint="eastAsia" w:ascii="微软雅黑" w:hAnsi="微软雅黑" w:eastAsia="微软雅黑" w:cs="微软雅黑"/>
          <w:spacing w:val="-3"/>
          <w:sz w:val="20"/>
          <w:szCs w:val="20"/>
          <w:lang w:val="en-US" w:eastAsia="zh-CN"/>
        </w:rPr>
        <w:t>CFA持证人人数约12万，</w:t>
      </w:r>
      <w:r>
        <w:rPr>
          <w:rFonts w:hint="eastAsia" w:ascii="微软雅黑" w:hAnsi="微软雅黑" w:eastAsia="微软雅黑" w:cs="微软雅黑"/>
          <w:spacing w:val="-3"/>
          <w:sz w:val="20"/>
          <w:szCs w:val="20"/>
        </w:rPr>
        <w:t>中国内陆的 CFA</w:t>
      </w:r>
      <w:r>
        <w:rPr>
          <w:rFonts w:hint="default" w:ascii="微软雅黑" w:hAnsi="微软雅黑" w:eastAsia="微软雅黑" w:cs="微软雅黑"/>
          <w:spacing w:val="-3"/>
          <w:sz w:val="20"/>
          <w:szCs w:val="20"/>
        </w:rPr>
        <w:t>®</w:t>
      </w:r>
      <w:r>
        <w:rPr>
          <w:rFonts w:hint="eastAsia" w:ascii="微软雅黑" w:hAnsi="微软雅黑" w:eastAsia="微软雅黑" w:cs="微软雅黑"/>
          <w:spacing w:val="-3"/>
          <w:sz w:val="20"/>
          <w:szCs w:val="20"/>
        </w:rPr>
        <w:t>持证人人数在 4</w:t>
      </w:r>
      <w:r>
        <w:rPr>
          <w:rFonts w:hint="eastAsia" w:ascii="微软雅黑" w:hAnsi="微软雅黑" w:eastAsia="微软雅黑" w:cs="微软雅黑"/>
          <w:spacing w:val="-3"/>
          <w:sz w:val="20"/>
          <w:szCs w:val="20"/>
          <w:lang w:val="en-US" w:eastAsia="zh-CN"/>
        </w:rPr>
        <w:t>2</w:t>
      </w:r>
      <w:r>
        <w:rPr>
          <w:rFonts w:hint="eastAsia" w:ascii="微软雅黑" w:hAnsi="微软雅黑" w:eastAsia="微软雅黑" w:cs="微软雅黑"/>
          <w:spacing w:val="-3"/>
          <w:sz w:val="20"/>
          <w:szCs w:val="20"/>
        </w:rPr>
        <w:t>00 人左右，而香港有 2</w:t>
      </w:r>
      <w:r>
        <w:rPr>
          <w:rFonts w:hint="eastAsia" w:ascii="微软雅黑" w:hAnsi="微软雅黑" w:eastAsia="微软雅黑" w:cs="微软雅黑"/>
          <w:spacing w:val="-3"/>
          <w:sz w:val="20"/>
          <w:szCs w:val="20"/>
          <w:lang w:val="en-US" w:eastAsia="zh-CN"/>
        </w:rPr>
        <w:t>3</w:t>
      </w:r>
      <w:r>
        <w:rPr>
          <w:rFonts w:hint="eastAsia" w:ascii="微软雅黑" w:hAnsi="微软雅黑" w:eastAsia="微软雅黑" w:cs="微软雅黑"/>
          <w:spacing w:val="-3"/>
          <w:sz w:val="20"/>
          <w:szCs w:val="20"/>
        </w:rPr>
        <w:t>00 人左右。</w:t>
      </w:r>
    </w:p>
    <w:p>
      <w:pPr>
        <w:pStyle w:val="5"/>
        <w:pageBreakBefore w:val="0"/>
        <w:widowControl w:val="0"/>
        <w:kinsoku/>
        <w:wordWrap/>
        <w:overflowPunct/>
        <w:topLinePunct w:val="0"/>
        <w:autoSpaceDE/>
        <w:autoSpaceDN/>
        <w:bidi w:val="0"/>
        <w:adjustRightInd/>
        <w:snapToGrid/>
        <w:spacing w:line="360" w:lineRule="exact"/>
        <w:ind w:right="225" w:firstLine="360"/>
        <w:jc w:val="left"/>
        <w:textAlignment w:val="auto"/>
        <w:rPr>
          <w:rFonts w:hint="eastAsia" w:ascii="微软雅黑" w:hAnsi="微软雅黑" w:eastAsia="微软雅黑" w:cs="微软雅黑"/>
          <w:spacing w:val="-3"/>
          <w:sz w:val="20"/>
          <w:szCs w:val="20"/>
          <w:lang w:val="en-US" w:eastAsia="zh-CN"/>
        </w:rPr>
      </w:pPr>
    </w:p>
    <w:p>
      <w:pPr>
        <w:numPr>
          <w:ilvl w:val="0"/>
          <w:numId w:val="1"/>
        </w:numPr>
        <w:outlineLvl w:val="1"/>
        <w:rPr>
          <w:rFonts w:hint="eastAsia" w:ascii="微软雅黑" w:hAnsi="微软雅黑" w:eastAsia="微软雅黑" w:cs="微软雅黑"/>
          <w:b/>
          <w:bCs w:val="0"/>
          <w:kern w:val="2"/>
          <w:sz w:val="20"/>
          <w:szCs w:val="15"/>
          <w:lang w:val="en-US" w:eastAsia="zh-CN" w:bidi="ar-SA"/>
        </w:rPr>
      </w:pPr>
      <w:r>
        <w:rPr>
          <w:rFonts w:hint="eastAsia" w:ascii="微软雅黑" w:hAnsi="微软雅黑" w:eastAsia="微软雅黑" w:cs="微软雅黑"/>
          <w:b/>
          <w:bCs w:val="0"/>
          <w:kern w:val="2"/>
          <w:sz w:val="20"/>
          <w:szCs w:val="15"/>
          <w:lang w:val="en-US" w:eastAsia="zh-CN" w:bidi="ar-SA"/>
        </w:rPr>
        <w:t>CFA的行业地位、重要性</w:t>
      </w:r>
    </w:p>
    <w:p>
      <w:pPr>
        <w:pStyle w:val="5"/>
        <w:pageBreakBefore w:val="0"/>
        <w:widowControl w:val="0"/>
        <w:kinsoku/>
        <w:wordWrap/>
        <w:overflowPunct/>
        <w:topLinePunct w:val="0"/>
        <w:autoSpaceDE/>
        <w:autoSpaceDN/>
        <w:bidi w:val="0"/>
        <w:adjustRightInd/>
        <w:snapToGrid/>
        <w:spacing w:line="360" w:lineRule="exact"/>
        <w:ind w:right="225" w:firstLine="360"/>
        <w:jc w:val="left"/>
        <w:textAlignment w:val="auto"/>
        <w:rPr>
          <w:rFonts w:hint="eastAsia" w:ascii="微软雅黑" w:hAnsi="微软雅黑" w:eastAsia="微软雅黑" w:cs="微软雅黑"/>
          <w:spacing w:val="-3"/>
          <w:sz w:val="20"/>
          <w:szCs w:val="20"/>
        </w:rPr>
      </w:pPr>
      <w:r>
        <w:rPr>
          <w:rFonts w:hint="eastAsia" w:ascii="微软雅黑" w:hAnsi="微软雅黑" w:eastAsia="微软雅黑" w:cs="微软雅黑"/>
          <w:spacing w:val="-3"/>
          <w:sz w:val="20"/>
          <w:szCs w:val="20"/>
          <w:lang w:val="en-US" w:eastAsia="zh-CN"/>
        </w:rPr>
        <w:t>（1）、C</w:t>
      </w:r>
      <w:r>
        <w:rPr>
          <w:rFonts w:hint="eastAsia" w:ascii="微软雅黑" w:hAnsi="微软雅黑" w:eastAsia="微软雅黑" w:cs="微软雅黑"/>
          <w:spacing w:val="-3"/>
          <w:sz w:val="20"/>
          <w:szCs w:val="20"/>
        </w:rPr>
        <w:t>FA</w:t>
      </w:r>
      <w:r>
        <w:rPr>
          <w:rFonts w:hint="default" w:ascii="微软雅黑" w:hAnsi="微软雅黑" w:eastAsia="微软雅黑" w:cs="微软雅黑"/>
          <w:spacing w:val="-3"/>
          <w:sz w:val="20"/>
          <w:szCs w:val="20"/>
        </w:rPr>
        <w:t>®</w:t>
      </w:r>
      <w:r>
        <w:rPr>
          <w:rFonts w:hint="eastAsia" w:ascii="微软雅黑" w:hAnsi="微软雅黑" w:eastAsia="微软雅黑" w:cs="微软雅黑"/>
          <w:spacing w:val="-3"/>
          <w:sz w:val="20"/>
          <w:szCs w:val="20"/>
        </w:rPr>
        <w:t xml:space="preserve">课程是一项以实用知识为主、等同金融学硕士学位程度的课程，要求 考生掌握和运用投资知识。该课程被公认为全球最权威的金融专业人士资格认证。考试设有三个级别，每个考生需要按顺序依次通过各级考试。 </w:t>
      </w:r>
    </w:p>
    <w:p>
      <w:pPr>
        <w:pStyle w:val="5"/>
        <w:pageBreakBefore w:val="0"/>
        <w:widowControl w:val="0"/>
        <w:kinsoku/>
        <w:wordWrap/>
        <w:overflowPunct/>
        <w:topLinePunct w:val="0"/>
        <w:autoSpaceDE/>
        <w:autoSpaceDN/>
        <w:bidi w:val="0"/>
        <w:adjustRightInd/>
        <w:snapToGrid/>
        <w:spacing w:line="360" w:lineRule="exact"/>
        <w:ind w:right="313" w:firstLine="480"/>
        <w:jc w:val="left"/>
        <w:textAlignment w:val="auto"/>
        <w:rPr>
          <w:b/>
          <w:bCs/>
        </w:rPr>
      </w:pPr>
      <w:r>
        <w:rPr>
          <w:b/>
          <w:bCs/>
        </w:rPr>
        <w:t>[全球金融行业顶级认证]</w:t>
      </w:r>
    </w:p>
    <w:p>
      <w:pPr>
        <w:pStyle w:val="5"/>
        <w:pageBreakBefore w:val="0"/>
        <w:widowControl w:val="0"/>
        <w:kinsoku/>
        <w:wordWrap/>
        <w:overflowPunct/>
        <w:topLinePunct w:val="0"/>
        <w:autoSpaceDE/>
        <w:autoSpaceDN/>
        <w:bidi w:val="0"/>
        <w:adjustRightInd/>
        <w:snapToGrid/>
        <w:spacing w:line="360" w:lineRule="exact"/>
        <w:ind w:right="313" w:firstLine="480"/>
        <w:jc w:val="left"/>
        <w:textAlignment w:val="auto"/>
      </w:pPr>
      <w:r>
        <w:rPr>
          <w:rFonts w:hint="eastAsia" w:ascii="微软雅黑" w:hAnsi="微软雅黑" w:eastAsia="微软雅黑" w:cs="微软雅黑"/>
          <w:spacing w:val="-3"/>
          <w:sz w:val="20"/>
          <w:szCs w:val="20"/>
          <w:lang w:eastAsia="zh-CN"/>
        </w:rPr>
        <w:t>（</w:t>
      </w:r>
      <w:r>
        <w:rPr>
          <w:rFonts w:hint="eastAsia" w:ascii="微软雅黑" w:hAnsi="微软雅黑" w:eastAsia="微软雅黑" w:cs="微软雅黑"/>
          <w:spacing w:val="-3"/>
          <w:sz w:val="20"/>
          <w:szCs w:val="20"/>
          <w:lang w:val="en-US" w:eastAsia="zh-CN"/>
        </w:rPr>
        <w:t>2</w:t>
      </w:r>
      <w:r>
        <w:rPr>
          <w:rFonts w:hint="eastAsia" w:ascii="微软雅黑" w:hAnsi="微软雅黑" w:eastAsia="微软雅黑" w:cs="微软雅黑"/>
          <w:spacing w:val="-3"/>
          <w:sz w:val="20"/>
          <w:szCs w:val="20"/>
          <w:lang w:eastAsia="zh-CN"/>
        </w:rPr>
        <w:t>）、</w:t>
      </w:r>
      <w:r>
        <w:rPr>
          <w:rFonts w:hint="eastAsia" w:ascii="微软雅黑" w:hAnsi="微软雅黑" w:eastAsia="微软雅黑" w:cs="微软雅黑"/>
          <w:spacing w:val="-3"/>
          <w:sz w:val="20"/>
          <w:szCs w:val="20"/>
        </w:rPr>
        <w:t>CFA</w:t>
      </w:r>
      <w:r>
        <w:rPr>
          <w:rFonts w:hint="default" w:ascii="微软雅黑" w:hAnsi="微软雅黑" w:eastAsia="微软雅黑" w:cs="微软雅黑"/>
          <w:spacing w:val="-3"/>
          <w:sz w:val="20"/>
          <w:szCs w:val="20"/>
        </w:rPr>
        <w:t>®</w:t>
      </w:r>
      <w:r>
        <w:rPr>
          <w:rFonts w:hint="eastAsia" w:ascii="微软雅黑" w:hAnsi="微软雅黑" w:eastAsia="微软雅黑" w:cs="微软雅黑"/>
          <w:spacing w:val="-3"/>
          <w:sz w:val="20"/>
          <w:szCs w:val="20"/>
        </w:rPr>
        <w:t>在全球金融行业享有极高的国际地位，其影响力遍及全球超过 130 个 国家和地区。CFA</w:t>
      </w:r>
      <w:r>
        <w:rPr>
          <w:rFonts w:hint="default" w:ascii="微软雅黑" w:hAnsi="微软雅黑" w:eastAsia="微软雅黑" w:cs="微软雅黑"/>
          <w:spacing w:val="-3"/>
          <w:sz w:val="20"/>
          <w:szCs w:val="20"/>
        </w:rPr>
        <w:t>®</w:t>
      </w:r>
      <w:r>
        <w:rPr>
          <w:rFonts w:hint="eastAsia" w:ascii="微软雅黑" w:hAnsi="微软雅黑" w:eastAsia="微软雅黑" w:cs="微软雅黑"/>
          <w:spacing w:val="-3"/>
          <w:sz w:val="20"/>
          <w:szCs w:val="20"/>
        </w:rPr>
        <w:t>的考试采用全球统考的形式，考试内容均为全球金融行业最 前沿的知识理论和投资技能，因此CFA</w:t>
      </w:r>
      <w:r>
        <w:rPr>
          <w:rFonts w:hint="default" w:ascii="微软雅黑" w:hAnsi="微软雅黑" w:eastAsia="微软雅黑" w:cs="微软雅黑"/>
          <w:spacing w:val="-3"/>
          <w:sz w:val="20"/>
          <w:szCs w:val="20"/>
        </w:rPr>
        <w:t>®</w:t>
      </w:r>
      <w:r>
        <w:rPr>
          <w:rFonts w:hint="eastAsia" w:ascii="微软雅黑" w:hAnsi="微软雅黑" w:eastAsia="微软雅黑" w:cs="微软雅黑"/>
          <w:spacing w:val="-3"/>
          <w:sz w:val="20"/>
          <w:szCs w:val="20"/>
        </w:rPr>
        <w:t>学员的能力备受认可。</w:t>
      </w:r>
      <w:r>
        <w:t xml:space="preserve"> </w:t>
      </w:r>
    </w:p>
    <w:p>
      <w:pPr>
        <w:pStyle w:val="5"/>
        <w:pageBreakBefore w:val="0"/>
        <w:widowControl w:val="0"/>
        <w:kinsoku/>
        <w:wordWrap/>
        <w:overflowPunct/>
        <w:topLinePunct w:val="0"/>
        <w:autoSpaceDE/>
        <w:autoSpaceDN/>
        <w:bidi w:val="0"/>
        <w:adjustRightInd/>
        <w:snapToGrid/>
        <w:spacing w:line="360" w:lineRule="exact"/>
        <w:ind w:right="313" w:firstLine="480"/>
        <w:jc w:val="left"/>
        <w:textAlignment w:val="auto"/>
        <w:rPr>
          <w:rFonts w:hint="eastAsia" w:ascii="微软雅黑" w:hAnsi="微软雅黑" w:eastAsia="微软雅黑" w:cs="微软雅黑"/>
          <w:spacing w:val="-3"/>
          <w:sz w:val="20"/>
          <w:szCs w:val="20"/>
        </w:rPr>
      </w:pPr>
      <w:r>
        <w:rPr>
          <w:b/>
          <w:bCs/>
        </w:rPr>
        <w:t>[最为全面、系统的核心金融理论和投资技能</w:t>
      </w:r>
      <w:r>
        <w:rPr>
          <w:rFonts w:hint="eastAsia" w:ascii="微软雅黑" w:hAnsi="微软雅黑" w:eastAsia="微软雅黑" w:cs="微软雅黑"/>
          <w:spacing w:val="-3"/>
          <w:sz w:val="20"/>
          <w:szCs w:val="20"/>
        </w:rPr>
        <w:t>]</w:t>
      </w:r>
    </w:p>
    <w:p>
      <w:pPr>
        <w:pStyle w:val="5"/>
        <w:pageBreakBefore w:val="0"/>
        <w:widowControl w:val="0"/>
        <w:kinsoku/>
        <w:wordWrap/>
        <w:overflowPunct/>
        <w:topLinePunct w:val="0"/>
        <w:autoSpaceDE/>
        <w:autoSpaceDN/>
        <w:bidi w:val="0"/>
        <w:adjustRightInd/>
        <w:snapToGrid/>
        <w:spacing w:line="360" w:lineRule="exact"/>
        <w:ind w:right="108" w:firstLine="480"/>
        <w:jc w:val="left"/>
        <w:textAlignment w:val="auto"/>
        <w:rPr>
          <w:rFonts w:hint="eastAsia" w:ascii="微软雅黑" w:hAnsi="微软雅黑" w:eastAsia="微软雅黑" w:cs="微软雅黑"/>
          <w:spacing w:val="-3"/>
          <w:sz w:val="20"/>
          <w:szCs w:val="20"/>
        </w:rPr>
      </w:pPr>
      <w:r>
        <w:rPr>
          <w:rFonts w:hint="eastAsia"/>
          <w:spacing w:val="-1"/>
          <w:lang w:eastAsia="zh-CN"/>
        </w:rPr>
        <w:t>（</w:t>
      </w:r>
      <w:r>
        <w:rPr>
          <w:rFonts w:hint="eastAsia"/>
          <w:spacing w:val="-1"/>
          <w:lang w:val="en-US" w:eastAsia="zh-CN"/>
        </w:rPr>
        <w:t>3</w:t>
      </w:r>
      <w:r>
        <w:rPr>
          <w:rFonts w:hint="eastAsia"/>
          <w:spacing w:val="-1"/>
          <w:lang w:eastAsia="zh-CN"/>
        </w:rPr>
        <w:t>）、</w:t>
      </w:r>
      <w:r>
        <w:rPr>
          <w:rFonts w:hint="eastAsia" w:ascii="微软雅黑" w:hAnsi="微软雅黑" w:eastAsia="微软雅黑" w:cs="微软雅黑"/>
          <w:spacing w:val="-3"/>
          <w:sz w:val="20"/>
          <w:szCs w:val="20"/>
        </w:rPr>
        <w:t>CFA</w:t>
      </w:r>
      <w:r>
        <w:rPr>
          <w:rFonts w:hint="default" w:ascii="微软雅黑" w:hAnsi="微软雅黑" w:eastAsia="微软雅黑" w:cs="微软雅黑"/>
          <w:spacing w:val="-3"/>
          <w:sz w:val="20"/>
          <w:szCs w:val="20"/>
        </w:rPr>
        <w:t>®</w:t>
      </w:r>
      <w:r>
        <w:rPr>
          <w:rFonts w:hint="eastAsia" w:ascii="微软雅黑" w:hAnsi="微软雅黑" w:eastAsia="微软雅黑" w:cs="微软雅黑"/>
          <w:spacing w:val="-3"/>
          <w:sz w:val="20"/>
          <w:szCs w:val="20"/>
        </w:rPr>
        <w:t>的学习采用中英双语或全英文的授课方式，注重学习中的应用和理解。 其课程采用全英语的教材，通过课程的学习，学员将逐步从阅读，口语，听力， 写作方面全面提升专业语言能力</w:t>
      </w:r>
      <w:r>
        <w:rPr>
          <w:rFonts w:hint="eastAsia" w:ascii="微软雅黑" w:hAnsi="微软雅黑" w:eastAsia="微软雅黑" w:cs="微软雅黑"/>
          <w:spacing w:val="-3"/>
          <w:sz w:val="20"/>
          <w:szCs w:val="20"/>
          <w:lang w:eastAsia="zh-CN"/>
        </w:rPr>
        <w:t>，</w:t>
      </w:r>
      <w:r>
        <w:rPr>
          <w:rFonts w:hint="eastAsia" w:ascii="微软雅黑" w:hAnsi="微软雅黑" w:eastAsia="微软雅黑" w:cs="微软雅黑"/>
          <w:spacing w:val="-3"/>
          <w:sz w:val="20"/>
          <w:szCs w:val="20"/>
        </w:rPr>
        <w:t>成为通晓国际最前沿的的金融知识理论和投资 技能的专业人才!</w:t>
      </w:r>
    </w:p>
    <w:p>
      <w:pPr>
        <w:pStyle w:val="5"/>
        <w:pageBreakBefore w:val="0"/>
        <w:widowControl w:val="0"/>
        <w:kinsoku/>
        <w:wordWrap/>
        <w:overflowPunct/>
        <w:topLinePunct w:val="0"/>
        <w:autoSpaceDE/>
        <w:autoSpaceDN/>
        <w:bidi w:val="0"/>
        <w:adjustRightInd/>
        <w:snapToGrid/>
        <w:spacing w:line="360" w:lineRule="exact"/>
        <w:ind w:right="108" w:firstLine="480"/>
        <w:jc w:val="left"/>
        <w:textAlignment w:val="auto"/>
      </w:pPr>
    </w:p>
    <w:p>
      <w:pPr>
        <w:pStyle w:val="5"/>
        <w:pageBreakBefore w:val="0"/>
        <w:widowControl w:val="0"/>
        <w:kinsoku/>
        <w:wordWrap/>
        <w:overflowPunct/>
        <w:topLinePunct w:val="0"/>
        <w:autoSpaceDE/>
        <w:autoSpaceDN/>
        <w:bidi w:val="0"/>
        <w:adjustRightInd/>
        <w:snapToGrid/>
        <w:spacing w:line="360" w:lineRule="exact"/>
        <w:ind w:right="225"/>
        <w:jc w:val="left"/>
        <w:textAlignment w:val="auto"/>
        <w:rPr>
          <w:rFonts w:hint="eastAsia" w:ascii="微软雅黑" w:hAnsi="微软雅黑" w:eastAsia="微软雅黑" w:cs="微软雅黑"/>
          <w:spacing w:val="-3"/>
          <w:sz w:val="20"/>
          <w:szCs w:val="20"/>
          <w:lang w:eastAsia="zh-CN"/>
        </w:rPr>
      </w:pPr>
    </w:p>
    <w:p>
      <w:pPr>
        <w:pStyle w:val="3"/>
        <w:keepNext/>
        <w:keepLines/>
        <w:pageBreakBefore w:val="0"/>
        <w:widowControl w:val="0"/>
        <w:kinsoku/>
        <w:wordWrap/>
        <w:overflowPunct/>
        <w:topLinePunct w:val="0"/>
        <w:autoSpaceDE/>
        <w:autoSpaceDN/>
        <w:bidi w:val="0"/>
        <w:adjustRightInd/>
        <w:snapToGrid/>
        <w:spacing w:before="260" w:beforeLines="0" w:after="260" w:afterLines="0" w:line="240" w:lineRule="auto"/>
        <w:ind w:left="0" w:leftChars="0" w:right="0" w:rightChars="0" w:firstLine="0" w:firstLineChars="0"/>
        <w:jc w:val="both"/>
        <w:textAlignment w:val="auto"/>
        <w:rPr>
          <w:rFonts w:hint="eastAsia" w:ascii="微软雅黑" w:hAnsi="微软雅黑" w:eastAsia="微软雅黑" w:cs="微软雅黑"/>
          <w:b/>
          <w:bCs w:val="0"/>
          <w:sz w:val="21"/>
          <w:szCs w:val="16"/>
          <w:lang w:val="en-US" w:eastAsia="zh-CN"/>
        </w:rPr>
      </w:pPr>
      <w:r>
        <w:rPr>
          <w:rFonts w:hint="eastAsia" w:ascii="微软雅黑" w:hAnsi="微软雅黑" w:eastAsia="微软雅黑" w:cs="微软雅黑"/>
          <w:b/>
          <w:bCs w:val="0"/>
          <w:sz w:val="21"/>
          <w:szCs w:val="16"/>
          <w:lang w:val="en-US" w:eastAsia="zh-CN"/>
        </w:rPr>
        <w:t>二</w:t>
      </w:r>
      <w:bookmarkStart w:id="12" w:name="_GoBack"/>
      <w:bookmarkEnd w:id="12"/>
      <w:r>
        <w:rPr>
          <w:rFonts w:hint="eastAsia" w:ascii="微软雅黑" w:hAnsi="微软雅黑" w:eastAsia="微软雅黑" w:cs="微软雅黑"/>
          <w:b/>
          <w:bCs w:val="0"/>
          <w:sz w:val="21"/>
          <w:szCs w:val="16"/>
          <w:lang w:val="en-US" w:eastAsia="zh-CN"/>
        </w:rPr>
        <w:t>、CFA考试介绍</w:t>
      </w:r>
    </w:p>
    <w:p>
      <w:pPr>
        <w:pStyle w:val="4"/>
        <w:keepNext/>
        <w:keepLines/>
        <w:pageBreakBefore w:val="0"/>
        <w:widowControl w:val="0"/>
        <w:kinsoku/>
        <w:wordWrap/>
        <w:overflowPunct/>
        <w:topLinePunct w:val="0"/>
        <w:autoSpaceDE/>
        <w:autoSpaceDN/>
        <w:bidi w:val="0"/>
        <w:adjustRightInd/>
        <w:snapToGrid/>
        <w:spacing w:before="260" w:beforeLines="0" w:after="260" w:afterLines="0" w:line="240" w:lineRule="auto"/>
        <w:ind w:left="0" w:leftChars="0" w:right="0" w:rightChars="0" w:firstLine="0" w:firstLineChars="0"/>
        <w:jc w:val="both"/>
        <w:textAlignment w:val="auto"/>
        <w:rPr>
          <w:rFonts w:hint="eastAsia" w:ascii="微软雅黑" w:hAnsi="微软雅黑" w:eastAsia="微软雅黑" w:cs="微软雅黑"/>
          <w:b/>
          <w:bCs w:val="0"/>
          <w:sz w:val="20"/>
          <w:szCs w:val="15"/>
          <w:lang w:val="en-US" w:eastAsia="zh-CN"/>
        </w:rPr>
      </w:pPr>
      <w:r>
        <w:rPr>
          <w:rFonts w:hint="eastAsia" w:ascii="微软雅黑" w:hAnsi="微软雅黑" w:eastAsia="微软雅黑" w:cs="微软雅黑"/>
          <w:b/>
          <w:bCs w:val="0"/>
          <w:sz w:val="20"/>
          <w:szCs w:val="15"/>
          <w:lang w:val="en-US" w:eastAsia="zh-CN"/>
        </w:rPr>
        <w:t>（一）CFA考试相关介绍</w:t>
      </w:r>
    </w:p>
    <w:p>
      <w:pPr>
        <w:numPr>
          <w:ilvl w:val="0"/>
          <w:numId w:val="0"/>
        </w:numPr>
        <w:ind w:left="0" w:leftChars="-200" w:hanging="420" w:hangingChars="200"/>
        <w:rPr>
          <w:rFonts w:hint="eastAsia"/>
          <w:lang w:val="en-US" w:eastAsia="zh-CN"/>
        </w:rPr>
      </w:pPr>
      <w:r>
        <w:rPr>
          <w:rFonts w:hint="eastAsia"/>
          <w:lang w:val="en-US" w:eastAsia="zh-CN"/>
        </w:rPr>
        <w:t xml:space="preserve">    </w:t>
      </w:r>
      <w:r>
        <w:rPr>
          <w:rFonts w:hint="eastAsia" w:ascii="微软雅黑" w:hAnsi="微软雅黑" w:eastAsia="微软雅黑" w:cs="微软雅黑"/>
          <w:b/>
          <w:bCs w:val="0"/>
          <w:kern w:val="2"/>
          <w:sz w:val="20"/>
          <w:szCs w:val="15"/>
          <w:lang w:val="en-US" w:eastAsia="zh-CN" w:bidi="ar-SA"/>
        </w:rPr>
        <w:t xml:space="preserve">  1、考试形式</w:t>
      </w:r>
    </w:p>
    <w:p>
      <w:pPr>
        <w:spacing w:before="26" w:line="313" w:lineRule="exact"/>
        <w:ind w:left="101" w:right="95" w:firstLine="0"/>
        <w:jc w:val="left"/>
        <w:rPr>
          <w:rFonts w:hint="default"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u w:val="single"/>
          <w:lang w:val="en-US" w:eastAsia="zh-CN" w:bidi="ar-SA"/>
        </w:rPr>
        <w:t>A.</w:t>
      </w:r>
      <w:r>
        <w:rPr>
          <w:rFonts w:hint="default" w:ascii="微软雅黑" w:hAnsi="微软雅黑" w:eastAsia="微软雅黑" w:cs="微软雅黑"/>
          <w:spacing w:val="-3"/>
          <w:kern w:val="2"/>
          <w:sz w:val="20"/>
          <w:szCs w:val="20"/>
          <w:u w:val="single"/>
          <w:lang w:val="en-US" w:eastAsia="zh-CN" w:bidi="ar-SA"/>
        </w:rPr>
        <w:t>一级考试（分上下午各 3 个小时）</w:t>
      </w:r>
      <w:r>
        <w:rPr>
          <w:rFonts w:hint="default" w:ascii="微软雅黑" w:hAnsi="微软雅黑" w:eastAsia="微软雅黑" w:cs="微软雅黑"/>
          <w:spacing w:val="-3"/>
          <w:kern w:val="2"/>
          <w:sz w:val="20"/>
          <w:szCs w:val="20"/>
          <w:lang w:val="en-US" w:eastAsia="zh-CN" w:bidi="ar-SA"/>
        </w:rPr>
        <w:t>：</w:t>
      </w:r>
    </w:p>
    <w:p>
      <w:pPr>
        <w:pStyle w:val="5"/>
        <w:spacing w:line="321" w:lineRule="exact"/>
        <w:ind w:left="101" w:right="95"/>
        <w:jc w:val="left"/>
        <w:rPr>
          <w:rFonts w:hint="eastAsia" w:ascii="微软雅黑" w:hAnsi="微软雅黑" w:eastAsia="微软雅黑" w:cs="微软雅黑"/>
          <w:spacing w:val="-3"/>
          <w:kern w:val="2"/>
          <w:sz w:val="20"/>
          <w:szCs w:val="20"/>
          <w:lang w:val="en-US" w:eastAsia="zh-CN" w:bidi="ar-SA"/>
        </w:rPr>
      </w:pPr>
      <w:r>
        <w:rPr>
          <w:rFonts w:hint="default" w:ascii="微软雅黑" w:hAnsi="微软雅黑" w:eastAsia="微软雅黑" w:cs="微软雅黑"/>
          <w:spacing w:val="-3"/>
          <w:kern w:val="2"/>
          <w:sz w:val="20"/>
          <w:szCs w:val="20"/>
          <w:lang w:val="en-US" w:eastAsia="zh-CN" w:bidi="ar-SA"/>
        </w:rPr>
        <w:t xml:space="preserve">• </w:t>
      </w:r>
      <w:r>
        <w:rPr>
          <w:rFonts w:hint="eastAsia" w:ascii="微软雅黑" w:hAnsi="微软雅黑" w:eastAsia="微软雅黑" w:cs="微软雅黑"/>
          <w:spacing w:val="-3"/>
          <w:kern w:val="2"/>
          <w:sz w:val="20"/>
          <w:szCs w:val="20"/>
          <w:lang w:val="en-US" w:eastAsia="zh-CN" w:bidi="ar-SA"/>
        </w:rPr>
        <w:t>考核重点：要求考生掌握投资工具和基础知识</w:t>
      </w:r>
    </w:p>
    <w:p>
      <w:pPr>
        <w:pStyle w:val="5"/>
        <w:spacing w:line="312" w:lineRule="exact"/>
        <w:ind w:left="101" w:right="95"/>
        <w:jc w:val="left"/>
        <w:rPr>
          <w:rFonts w:hint="eastAsia" w:ascii="微软雅黑" w:hAnsi="微软雅黑" w:eastAsia="微软雅黑" w:cs="微软雅黑"/>
          <w:spacing w:val="-3"/>
          <w:kern w:val="2"/>
          <w:sz w:val="20"/>
          <w:szCs w:val="20"/>
          <w:lang w:val="en-US" w:eastAsia="zh-CN" w:bidi="ar-SA"/>
        </w:rPr>
      </w:pPr>
      <w:r>
        <w:rPr>
          <w:rFonts w:hint="default" w:ascii="微软雅黑" w:hAnsi="微软雅黑" w:eastAsia="微软雅黑" w:cs="微软雅黑"/>
          <w:spacing w:val="-3"/>
          <w:kern w:val="2"/>
          <w:sz w:val="20"/>
          <w:szCs w:val="20"/>
          <w:lang w:val="en-US" w:eastAsia="zh-CN" w:bidi="ar-SA"/>
        </w:rPr>
        <w:t xml:space="preserve">• </w:t>
      </w:r>
      <w:r>
        <w:rPr>
          <w:rFonts w:hint="eastAsia" w:ascii="微软雅黑" w:hAnsi="微软雅黑" w:eastAsia="微软雅黑" w:cs="微软雅黑"/>
          <w:spacing w:val="-3"/>
          <w:kern w:val="2"/>
          <w:sz w:val="20"/>
          <w:szCs w:val="20"/>
          <w:lang w:val="en-US" w:eastAsia="zh-CN" w:bidi="ar-SA"/>
        </w:rPr>
        <w:t>共有 240 道单项选择题，上下午各 120 题；设三个选择，每道选择题分数均等</w:t>
      </w:r>
    </w:p>
    <w:p>
      <w:pPr>
        <w:pStyle w:val="5"/>
        <w:spacing w:line="312" w:lineRule="exact"/>
        <w:ind w:left="101" w:right="95"/>
        <w:jc w:val="left"/>
        <w:rPr>
          <w:rFonts w:hint="eastAsia" w:ascii="微软雅黑" w:hAnsi="微软雅黑" w:eastAsia="微软雅黑" w:cs="微软雅黑"/>
          <w:spacing w:val="-3"/>
          <w:kern w:val="2"/>
          <w:sz w:val="20"/>
          <w:szCs w:val="20"/>
          <w:lang w:val="en-US" w:eastAsia="zh-CN" w:bidi="ar-SA"/>
        </w:rPr>
      </w:pPr>
      <w:r>
        <w:rPr>
          <w:rFonts w:hint="default" w:ascii="微软雅黑" w:hAnsi="微软雅黑" w:eastAsia="微软雅黑" w:cs="微软雅黑"/>
          <w:spacing w:val="-3"/>
          <w:kern w:val="2"/>
          <w:sz w:val="20"/>
          <w:szCs w:val="20"/>
          <w:lang w:val="en-US" w:eastAsia="zh-CN" w:bidi="ar-SA"/>
        </w:rPr>
        <w:t xml:space="preserve">• </w:t>
      </w:r>
      <w:r>
        <w:rPr>
          <w:rFonts w:hint="eastAsia" w:ascii="微软雅黑" w:hAnsi="微软雅黑" w:eastAsia="微软雅黑" w:cs="微软雅黑"/>
          <w:spacing w:val="-3"/>
          <w:kern w:val="2"/>
          <w:sz w:val="20"/>
          <w:szCs w:val="20"/>
          <w:lang w:val="en-US" w:eastAsia="zh-CN" w:bidi="ar-SA"/>
        </w:rPr>
        <w:t>您需要妥善分配时间，每道题用约一分半钟时间作答</w:t>
      </w:r>
    </w:p>
    <w:p>
      <w:pPr>
        <w:pStyle w:val="5"/>
        <w:spacing w:line="322" w:lineRule="exact"/>
        <w:ind w:left="101" w:right="95"/>
        <w:jc w:val="left"/>
        <w:rPr>
          <w:rFonts w:hint="eastAsia" w:ascii="微软雅黑" w:hAnsi="微软雅黑" w:eastAsia="微软雅黑" w:cs="微软雅黑"/>
          <w:spacing w:val="-3"/>
          <w:kern w:val="2"/>
          <w:sz w:val="20"/>
          <w:szCs w:val="20"/>
          <w:lang w:val="en-US" w:eastAsia="zh-CN" w:bidi="ar-SA"/>
        </w:rPr>
      </w:pPr>
      <w:r>
        <w:rPr>
          <w:rFonts w:hint="default" w:ascii="微软雅黑" w:hAnsi="微软雅黑" w:eastAsia="微软雅黑" w:cs="微软雅黑"/>
          <w:spacing w:val="-3"/>
          <w:kern w:val="2"/>
          <w:sz w:val="20"/>
          <w:szCs w:val="20"/>
          <w:lang w:val="en-US" w:eastAsia="zh-CN" w:bidi="ar-SA"/>
        </w:rPr>
        <w:t xml:space="preserve">• </w:t>
      </w:r>
      <w:r>
        <w:rPr>
          <w:rFonts w:hint="eastAsia" w:ascii="微软雅黑" w:hAnsi="微软雅黑" w:eastAsia="微软雅黑" w:cs="微软雅黑"/>
          <w:spacing w:val="-3"/>
          <w:kern w:val="2"/>
          <w:sz w:val="20"/>
          <w:szCs w:val="20"/>
          <w:lang w:val="en-US" w:eastAsia="zh-CN" w:bidi="ar-SA"/>
        </w:rPr>
        <w:t>仔细阅读和理解每个问题，切勿只略读了部分即回答</w:t>
      </w:r>
    </w:p>
    <w:p>
      <w:pPr>
        <w:pStyle w:val="5"/>
        <w:spacing w:line="322" w:lineRule="exact"/>
        <w:ind w:left="101" w:right="95"/>
        <w:jc w:val="left"/>
        <w:rPr>
          <w:rFonts w:hint="eastAsia" w:ascii="微软雅黑" w:hAnsi="微软雅黑" w:eastAsia="微软雅黑" w:cs="微软雅黑"/>
          <w:spacing w:val="-3"/>
          <w:kern w:val="2"/>
          <w:sz w:val="20"/>
          <w:szCs w:val="20"/>
          <w:lang w:val="en-US" w:eastAsia="zh-CN" w:bidi="ar-SA"/>
        </w:rPr>
      </w:pPr>
    </w:p>
    <w:p>
      <w:pPr>
        <w:pStyle w:val="5"/>
        <w:spacing w:line="322" w:lineRule="exact"/>
        <w:ind w:left="101" w:right="95"/>
        <w:jc w:val="left"/>
        <w:rPr>
          <w:rFonts w:hint="default" w:ascii="微软雅黑" w:hAnsi="微软雅黑" w:eastAsia="微软雅黑" w:cs="微软雅黑"/>
          <w:spacing w:val="-3"/>
          <w:kern w:val="2"/>
          <w:sz w:val="20"/>
          <w:szCs w:val="20"/>
          <w:u w:val="single"/>
          <w:lang w:val="en-US" w:eastAsia="zh-CN" w:bidi="ar-SA"/>
        </w:rPr>
      </w:pPr>
      <w:r>
        <w:rPr>
          <w:rFonts w:hint="eastAsia" w:ascii="微软雅黑" w:hAnsi="微软雅黑" w:eastAsia="微软雅黑" w:cs="微软雅黑"/>
          <w:spacing w:val="-3"/>
          <w:kern w:val="2"/>
          <w:sz w:val="20"/>
          <w:szCs w:val="20"/>
          <w:u w:val="single"/>
          <w:lang w:val="en-US" w:eastAsia="zh-CN" w:bidi="ar-SA"/>
        </w:rPr>
        <w:t>B.</w:t>
      </w:r>
      <w:r>
        <w:rPr>
          <w:rFonts w:hint="default" w:ascii="微软雅黑" w:hAnsi="微软雅黑" w:eastAsia="微软雅黑" w:cs="微软雅黑"/>
          <w:spacing w:val="-3"/>
          <w:kern w:val="2"/>
          <w:sz w:val="20"/>
          <w:szCs w:val="20"/>
          <w:u w:val="single"/>
          <w:lang w:val="en-US" w:eastAsia="zh-CN" w:bidi="ar-SA"/>
        </w:rPr>
        <w:t>二级考试（分上下午各 3 个小时）：</w:t>
      </w:r>
    </w:p>
    <w:p>
      <w:pPr>
        <w:pStyle w:val="5"/>
        <w:spacing w:line="321" w:lineRule="exact"/>
        <w:ind w:left="101" w:right="95"/>
        <w:jc w:val="left"/>
        <w:rPr>
          <w:rFonts w:hint="eastAsia" w:ascii="微软雅黑" w:hAnsi="微软雅黑" w:eastAsia="微软雅黑" w:cs="微软雅黑"/>
          <w:spacing w:val="-3"/>
          <w:kern w:val="2"/>
          <w:sz w:val="20"/>
          <w:szCs w:val="20"/>
          <w:lang w:val="en-US" w:eastAsia="zh-CN" w:bidi="ar-SA"/>
        </w:rPr>
      </w:pPr>
      <w:r>
        <w:rPr>
          <w:rFonts w:hint="default" w:ascii="微软雅黑" w:hAnsi="微软雅黑" w:eastAsia="微软雅黑" w:cs="微软雅黑"/>
          <w:spacing w:val="-3"/>
          <w:kern w:val="2"/>
          <w:sz w:val="20"/>
          <w:szCs w:val="20"/>
          <w:lang w:val="en-US" w:eastAsia="zh-CN" w:bidi="ar-SA"/>
        </w:rPr>
        <w:t xml:space="preserve">• </w:t>
      </w:r>
      <w:r>
        <w:rPr>
          <w:rFonts w:hint="eastAsia" w:ascii="微软雅黑" w:hAnsi="微软雅黑" w:eastAsia="微软雅黑" w:cs="微软雅黑"/>
          <w:spacing w:val="-3"/>
          <w:kern w:val="2"/>
          <w:sz w:val="20"/>
          <w:szCs w:val="20"/>
          <w:lang w:val="en-US" w:eastAsia="zh-CN" w:bidi="ar-SA"/>
        </w:rPr>
        <w:t>考核重点：要求考生掌握资产类别的回报和风险管理知识</w:t>
      </w:r>
    </w:p>
    <w:p>
      <w:pPr>
        <w:pStyle w:val="5"/>
        <w:spacing w:before="21" w:line="312" w:lineRule="exact"/>
        <w:ind w:left="216" w:right="95" w:hanging="116"/>
        <w:jc w:val="left"/>
        <w:rPr>
          <w:rFonts w:hint="eastAsia" w:ascii="微软雅黑" w:hAnsi="微软雅黑" w:eastAsia="微软雅黑" w:cs="微软雅黑"/>
          <w:spacing w:val="-3"/>
          <w:kern w:val="2"/>
          <w:sz w:val="20"/>
          <w:szCs w:val="20"/>
          <w:lang w:val="en-US" w:eastAsia="zh-CN" w:bidi="ar-SA"/>
        </w:rPr>
      </w:pPr>
      <w:r>
        <w:rPr>
          <w:rFonts w:hint="default" w:ascii="微软雅黑" w:hAnsi="微软雅黑" w:eastAsia="微软雅黑" w:cs="微软雅黑"/>
          <w:spacing w:val="-3"/>
          <w:kern w:val="2"/>
          <w:sz w:val="20"/>
          <w:szCs w:val="20"/>
          <w:lang w:val="en-US" w:eastAsia="zh-CN" w:bidi="ar-SA"/>
        </w:rPr>
        <w:t xml:space="preserve">• </w:t>
      </w:r>
      <w:r>
        <w:rPr>
          <w:rFonts w:hint="eastAsia" w:ascii="微软雅黑" w:hAnsi="微软雅黑" w:eastAsia="微软雅黑" w:cs="微软雅黑"/>
          <w:spacing w:val="-3"/>
          <w:kern w:val="2"/>
          <w:sz w:val="20"/>
          <w:szCs w:val="20"/>
          <w:lang w:val="en-US" w:eastAsia="zh-CN" w:bidi="ar-SA"/>
        </w:rPr>
        <w:t>共 20 个案例，上下午各 10 个案例分析；每个案例后配套 6 个单项选择题（3 选 1） 每个案例长度约为一至两页半，当中会包含图表、财务报表、统计数据等资料，考 生需根据每个案例中的资料回答六道相关的选择题.相应的每道小题可以在对应段 落找到答案、各小题之间没有太大的关联，不会出现连环错题的现象；</w:t>
      </w:r>
    </w:p>
    <w:p>
      <w:pPr>
        <w:pStyle w:val="5"/>
        <w:spacing w:line="291" w:lineRule="exact"/>
        <w:ind w:left="101" w:right="95"/>
        <w:jc w:val="left"/>
        <w:rPr>
          <w:rFonts w:hint="eastAsia" w:ascii="微软雅黑" w:hAnsi="微软雅黑" w:eastAsia="微软雅黑" w:cs="微软雅黑"/>
          <w:spacing w:val="-3"/>
          <w:kern w:val="2"/>
          <w:sz w:val="20"/>
          <w:szCs w:val="20"/>
          <w:lang w:val="en-US" w:eastAsia="zh-CN" w:bidi="ar-SA"/>
        </w:rPr>
      </w:pPr>
      <w:r>
        <w:rPr>
          <w:rFonts w:hint="default" w:ascii="微软雅黑" w:hAnsi="微软雅黑" w:eastAsia="微软雅黑" w:cs="微软雅黑"/>
          <w:spacing w:val="-3"/>
          <w:kern w:val="2"/>
          <w:sz w:val="20"/>
          <w:szCs w:val="20"/>
          <w:lang w:val="en-US" w:eastAsia="zh-CN" w:bidi="ar-SA"/>
        </w:rPr>
        <w:t xml:space="preserve">• </w:t>
      </w:r>
      <w:r>
        <w:rPr>
          <w:rFonts w:hint="eastAsia" w:ascii="微软雅黑" w:hAnsi="微软雅黑" w:eastAsia="微软雅黑" w:cs="微软雅黑"/>
          <w:spacing w:val="-3"/>
          <w:kern w:val="2"/>
          <w:sz w:val="20"/>
          <w:szCs w:val="20"/>
          <w:lang w:val="en-US" w:eastAsia="zh-CN" w:bidi="ar-SA"/>
        </w:rPr>
        <w:t>总分为 360 分，每道选择题分数为 3 分</w:t>
      </w:r>
    </w:p>
    <w:p>
      <w:pPr>
        <w:pStyle w:val="5"/>
        <w:spacing w:line="322" w:lineRule="exact"/>
        <w:ind w:left="101" w:right="95"/>
        <w:jc w:val="left"/>
        <w:rPr>
          <w:rFonts w:hint="eastAsia" w:ascii="微软雅黑" w:hAnsi="微软雅黑" w:eastAsia="微软雅黑" w:cs="微软雅黑"/>
          <w:spacing w:val="-3"/>
          <w:kern w:val="2"/>
          <w:sz w:val="20"/>
          <w:szCs w:val="20"/>
          <w:lang w:val="en-US" w:eastAsia="zh-CN" w:bidi="ar-SA"/>
        </w:rPr>
      </w:pPr>
      <w:r>
        <w:rPr>
          <w:rFonts w:hint="default" w:ascii="微软雅黑" w:hAnsi="微软雅黑" w:eastAsia="微软雅黑" w:cs="微软雅黑"/>
          <w:spacing w:val="-3"/>
          <w:kern w:val="2"/>
          <w:sz w:val="20"/>
          <w:szCs w:val="20"/>
          <w:lang w:val="en-US" w:eastAsia="zh-CN" w:bidi="ar-SA"/>
        </w:rPr>
        <w:t xml:space="preserve">• </w:t>
      </w:r>
      <w:r>
        <w:rPr>
          <w:rFonts w:hint="eastAsia" w:ascii="微软雅黑" w:hAnsi="微软雅黑" w:eastAsia="微软雅黑" w:cs="微软雅黑"/>
          <w:spacing w:val="-3"/>
          <w:kern w:val="2"/>
          <w:sz w:val="20"/>
          <w:szCs w:val="20"/>
          <w:lang w:val="en-US" w:eastAsia="zh-CN" w:bidi="ar-SA"/>
        </w:rPr>
        <w:t>与一级考试略有不同，请细阅和分析每道问题的要求</w:t>
      </w:r>
    </w:p>
    <w:p>
      <w:pPr>
        <w:pStyle w:val="5"/>
        <w:spacing w:line="322" w:lineRule="exact"/>
        <w:ind w:left="101" w:right="95"/>
        <w:jc w:val="left"/>
        <w:rPr>
          <w:rFonts w:hint="eastAsia" w:ascii="微软雅黑" w:hAnsi="微软雅黑" w:eastAsia="微软雅黑" w:cs="微软雅黑"/>
          <w:spacing w:val="-3"/>
          <w:kern w:val="2"/>
          <w:sz w:val="20"/>
          <w:szCs w:val="20"/>
          <w:lang w:val="en-US" w:eastAsia="zh-CN" w:bidi="ar-SA"/>
        </w:rPr>
      </w:pPr>
    </w:p>
    <w:p>
      <w:pPr>
        <w:pStyle w:val="5"/>
        <w:spacing w:line="322" w:lineRule="exact"/>
        <w:ind w:left="101" w:right="95"/>
        <w:jc w:val="left"/>
        <w:rPr>
          <w:rFonts w:hint="default"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i w:val="0"/>
          <w:iCs w:val="0"/>
          <w:spacing w:val="-3"/>
          <w:kern w:val="2"/>
          <w:sz w:val="20"/>
          <w:szCs w:val="20"/>
          <w:u w:val="single"/>
          <w:lang w:val="en-US" w:eastAsia="zh-CN" w:bidi="ar-SA"/>
        </w:rPr>
        <w:t>C.</w:t>
      </w:r>
      <w:r>
        <w:rPr>
          <w:rFonts w:hint="default" w:ascii="微软雅黑" w:hAnsi="微软雅黑" w:eastAsia="微软雅黑" w:cs="微软雅黑"/>
          <w:i w:val="0"/>
          <w:iCs w:val="0"/>
          <w:spacing w:val="-3"/>
          <w:kern w:val="2"/>
          <w:sz w:val="20"/>
          <w:szCs w:val="20"/>
          <w:u w:val="single"/>
          <w:lang w:val="en-US" w:eastAsia="zh-CN" w:bidi="ar-SA"/>
        </w:rPr>
        <w:t>三级考试（分上下午各 3 个小时）</w:t>
      </w:r>
      <w:r>
        <w:rPr>
          <w:rFonts w:hint="default" w:ascii="微软雅黑" w:hAnsi="微软雅黑" w:eastAsia="微软雅黑" w:cs="微软雅黑"/>
          <w:spacing w:val="-3"/>
          <w:kern w:val="2"/>
          <w:sz w:val="20"/>
          <w:szCs w:val="20"/>
          <w:lang w:val="en-US" w:eastAsia="zh-CN" w:bidi="ar-SA"/>
        </w:rPr>
        <w:t>：</w:t>
      </w:r>
    </w:p>
    <w:p>
      <w:pPr>
        <w:pStyle w:val="5"/>
        <w:spacing w:line="321" w:lineRule="exact"/>
        <w:ind w:left="101" w:right="95"/>
        <w:jc w:val="left"/>
        <w:rPr>
          <w:rFonts w:hint="eastAsia" w:ascii="微软雅黑" w:hAnsi="微软雅黑" w:eastAsia="微软雅黑" w:cs="微软雅黑"/>
          <w:spacing w:val="-3"/>
          <w:kern w:val="2"/>
          <w:sz w:val="20"/>
          <w:szCs w:val="20"/>
          <w:lang w:val="en-US" w:eastAsia="zh-CN" w:bidi="ar-SA"/>
        </w:rPr>
      </w:pPr>
      <w:r>
        <w:rPr>
          <w:rFonts w:hint="default" w:ascii="微软雅黑" w:hAnsi="微软雅黑" w:eastAsia="微软雅黑" w:cs="微软雅黑"/>
          <w:spacing w:val="-3"/>
          <w:kern w:val="2"/>
          <w:sz w:val="20"/>
          <w:szCs w:val="20"/>
          <w:lang w:val="en-US" w:eastAsia="zh-CN" w:bidi="ar-SA"/>
        </w:rPr>
        <w:t xml:space="preserve">• </w:t>
      </w:r>
      <w:r>
        <w:rPr>
          <w:rFonts w:hint="eastAsia" w:ascii="微软雅黑" w:hAnsi="微软雅黑" w:eastAsia="微软雅黑" w:cs="微软雅黑"/>
          <w:spacing w:val="-3"/>
          <w:kern w:val="2"/>
          <w:sz w:val="20"/>
          <w:szCs w:val="20"/>
          <w:lang w:val="en-US" w:eastAsia="zh-CN" w:bidi="ar-SA"/>
        </w:rPr>
        <w:t>考核重点：要求考生掌握投资组合管理知识</w:t>
      </w:r>
    </w:p>
    <w:p>
      <w:pPr>
        <w:pStyle w:val="5"/>
        <w:spacing w:line="312" w:lineRule="exact"/>
        <w:ind w:left="101" w:right="95"/>
        <w:jc w:val="left"/>
        <w:rPr>
          <w:rFonts w:hint="eastAsia" w:ascii="微软雅黑" w:hAnsi="微软雅黑" w:eastAsia="微软雅黑" w:cs="微软雅黑"/>
          <w:spacing w:val="-3"/>
          <w:kern w:val="2"/>
          <w:sz w:val="20"/>
          <w:szCs w:val="20"/>
          <w:lang w:val="en-US" w:eastAsia="zh-CN" w:bidi="ar-SA"/>
        </w:rPr>
      </w:pPr>
      <w:r>
        <w:rPr>
          <w:rFonts w:hint="default" w:ascii="微软雅黑" w:hAnsi="微软雅黑" w:eastAsia="微软雅黑" w:cs="微软雅黑"/>
          <w:spacing w:val="-3"/>
          <w:kern w:val="2"/>
          <w:sz w:val="20"/>
          <w:szCs w:val="20"/>
          <w:lang w:val="en-US" w:eastAsia="zh-CN" w:bidi="ar-SA"/>
        </w:rPr>
        <w:t xml:space="preserve">• </w:t>
      </w:r>
      <w:r>
        <w:rPr>
          <w:rFonts w:hint="eastAsia" w:ascii="微软雅黑" w:hAnsi="微软雅黑" w:eastAsia="微软雅黑" w:cs="微软雅黑"/>
          <w:spacing w:val="-3"/>
          <w:kern w:val="2"/>
          <w:sz w:val="20"/>
          <w:szCs w:val="20"/>
          <w:lang w:val="en-US" w:eastAsia="zh-CN" w:bidi="ar-SA"/>
        </w:rPr>
        <w:t>上午为简答题和论述题时间，下午为案例时间（同二级考试一样）</w:t>
      </w:r>
    </w:p>
    <w:p>
      <w:pPr>
        <w:pStyle w:val="5"/>
        <w:spacing w:line="312" w:lineRule="exact"/>
        <w:ind w:left="101" w:right="95"/>
        <w:jc w:val="left"/>
        <w:rPr>
          <w:rFonts w:hint="eastAsia" w:ascii="微软雅黑" w:hAnsi="微软雅黑" w:eastAsia="微软雅黑" w:cs="微软雅黑"/>
          <w:spacing w:val="-3"/>
          <w:kern w:val="2"/>
          <w:sz w:val="20"/>
          <w:szCs w:val="20"/>
          <w:lang w:val="en-US" w:eastAsia="zh-CN" w:bidi="ar-SA"/>
        </w:rPr>
      </w:pPr>
      <w:r>
        <w:rPr>
          <w:rFonts w:hint="default" w:ascii="微软雅黑" w:hAnsi="微软雅黑" w:eastAsia="微软雅黑" w:cs="微软雅黑"/>
          <w:spacing w:val="-3"/>
          <w:kern w:val="2"/>
          <w:sz w:val="20"/>
          <w:szCs w:val="20"/>
          <w:lang w:val="en-US" w:eastAsia="zh-CN" w:bidi="ar-SA"/>
        </w:rPr>
        <w:t xml:space="preserve">• </w:t>
      </w:r>
      <w:r>
        <w:rPr>
          <w:rFonts w:hint="eastAsia" w:ascii="微软雅黑" w:hAnsi="微软雅黑" w:eastAsia="微软雅黑" w:cs="微软雅黑"/>
          <w:spacing w:val="-3"/>
          <w:kern w:val="2"/>
          <w:sz w:val="20"/>
          <w:szCs w:val="20"/>
          <w:lang w:val="en-US" w:eastAsia="zh-CN" w:bidi="ar-SA"/>
        </w:rPr>
        <w:t>总分为 360 分，上午和下午各占 180 分</w:t>
      </w:r>
    </w:p>
    <w:p>
      <w:pPr>
        <w:pStyle w:val="5"/>
        <w:spacing w:line="322" w:lineRule="exact"/>
        <w:ind w:left="101" w:right="95"/>
        <w:jc w:val="left"/>
        <w:rPr>
          <w:rFonts w:hint="eastAsia" w:ascii="微软雅黑" w:hAnsi="微软雅黑" w:eastAsia="微软雅黑" w:cs="微软雅黑"/>
          <w:spacing w:val="-3"/>
          <w:kern w:val="2"/>
          <w:sz w:val="20"/>
          <w:szCs w:val="20"/>
          <w:lang w:val="en-US" w:eastAsia="zh-CN" w:bidi="ar-SA"/>
        </w:rPr>
      </w:pPr>
      <w:r>
        <w:rPr>
          <w:rFonts w:hint="default" w:ascii="微软雅黑" w:hAnsi="微软雅黑" w:eastAsia="微软雅黑" w:cs="微软雅黑"/>
          <w:spacing w:val="-3"/>
          <w:kern w:val="2"/>
          <w:sz w:val="20"/>
          <w:szCs w:val="20"/>
          <w:lang w:val="en-US" w:eastAsia="zh-CN" w:bidi="ar-SA"/>
        </w:rPr>
        <w:t xml:space="preserve">• </w:t>
      </w:r>
      <w:r>
        <w:rPr>
          <w:rFonts w:hint="eastAsia" w:ascii="微软雅黑" w:hAnsi="微软雅黑" w:eastAsia="微软雅黑" w:cs="微软雅黑"/>
          <w:spacing w:val="-3"/>
          <w:kern w:val="2"/>
          <w:sz w:val="20"/>
          <w:szCs w:val="20"/>
          <w:lang w:val="en-US" w:eastAsia="zh-CN" w:bidi="ar-SA"/>
        </w:rPr>
        <w:t>与一级考试略有不同，请细阅和分析每道应用问题的要求</w:t>
      </w:r>
    </w:p>
    <w:p>
      <w:pPr>
        <w:pStyle w:val="5"/>
        <w:spacing w:line="322" w:lineRule="exact"/>
        <w:ind w:left="101" w:right="95"/>
        <w:jc w:val="left"/>
        <w:rPr>
          <w:rFonts w:hint="eastAsia" w:ascii="微软雅黑" w:hAnsi="微软雅黑" w:eastAsia="微软雅黑" w:cs="微软雅黑"/>
          <w:b/>
          <w:bCs w:val="0"/>
          <w:kern w:val="2"/>
          <w:sz w:val="20"/>
          <w:szCs w:val="15"/>
          <w:lang w:val="en-US" w:eastAsia="zh-CN" w:bidi="ar-SA"/>
        </w:rPr>
      </w:pPr>
    </w:p>
    <w:p>
      <w:pPr>
        <w:pStyle w:val="5"/>
        <w:spacing w:line="322" w:lineRule="exact"/>
        <w:ind w:left="101" w:right="95"/>
        <w:jc w:val="left"/>
        <w:rPr>
          <w:rFonts w:hint="eastAsia" w:ascii="微软雅黑" w:hAnsi="微软雅黑" w:eastAsia="微软雅黑" w:cs="微软雅黑"/>
          <w:b/>
          <w:bCs w:val="0"/>
          <w:kern w:val="2"/>
          <w:sz w:val="20"/>
          <w:szCs w:val="15"/>
          <w:lang w:val="en-US" w:eastAsia="zh-CN" w:bidi="ar-SA"/>
        </w:rPr>
      </w:pPr>
    </w:p>
    <w:p>
      <w:pPr>
        <w:pStyle w:val="5"/>
        <w:spacing w:line="322" w:lineRule="exact"/>
        <w:ind w:left="101" w:right="95"/>
        <w:jc w:val="left"/>
        <w:rPr>
          <w:rFonts w:hint="eastAsia" w:ascii="微软雅黑" w:hAnsi="微软雅黑" w:eastAsia="微软雅黑" w:cs="微软雅黑"/>
          <w:b/>
          <w:bCs w:val="0"/>
          <w:kern w:val="2"/>
          <w:sz w:val="20"/>
          <w:szCs w:val="15"/>
          <w:lang w:val="en-US" w:eastAsia="zh-CN" w:bidi="ar-SA"/>
        </w:rPr>
      </w:pPr>
    </w:p>
    <w:p>
      <w:pPr>
        <w:pStyle w:val="5"/>
        <w:spacing w:line="322" w:lineRule="exact"/>
        <w:ind w:left="101" w:right="95"/>
        <w:jc w:val="left"/>
        <w:rPr>
          <w:rFonts w:hint="eastAsia" w:ascii="微软雅黑" w:hAnsi="微软雅黑" w:eastAsia="微软雅黑" w:cs="微软雅黑"/>
          <w:b/>
          <w:bCs w:val="0"/>
          <w:kern w:val="2"/>
          <w:sz w:val="20"/>
          <w:szCs w:val="15"/>
          <w:lang w:val="en-US" w:eastAsia="zh-CN" w:bidi="ar-SA"/>
        </w:rPr>
      </w:pPr>
    </w:p>
    <w:p>
      <w:pPr>
        <w:pStyle w:val="5"/>
        <w:numPr>
          <w:ilvl w:val="0"/>
          <w:numId w:val="2"/>
        </w:numPr>
        <w:spacing w:line="322" w:lineRule="exact"/>
        <w:ind w:left="101" w:right="95"/>
        <w:jc w:val="left"/>
        <w:rPr>
          <w:rFonts w:hint="eastAsia" w:ascii="微软雅黑" w:hAnsi="微软雅黑" w:eastAsia="微软雅黑" w:cs="微软雅黑"/>
          <w:b/>
          <w:bCs w:val="0"/>
          <w:kern w:val="2"/>
          <w:sz w:val="20"/>
          <w:szCs w:val="15"/>
          <w:lang w:val="en-US" w:eastAsia="zh-CN" w:bidi="ar-SA"/>
        </w:rPr>
      </w:pPr>
      <w:r>
        <w:rPr>
          <w:rFonts w:hint="eastAsia" w:ascii="微软雅黑" w:hAnsi="微软雅黑" w:eastAsia="微软雅黑" w:cs="微软雅黑"/>
          <w:b/>
          <w:bCs w:val="0"/>
          <w:kern w:val="2"/>
          <w:sz w:val="20"/>
          <w:szCs w:val="15"/>
          <w:lang w:val="en-US" w:eastAsia="zh-CN" w:bidi="ar-SA"/>
        </w:rPr>
        <w:t>考试科目（内容/占比）</w:t>
      </w:r>
    </w:p>
    <w:tbl>
      <w:tblPr>
        <w:tblStyle w:val="15"/>
        <w:tblW w:w="8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221"/>
        <w:gridCol w:w="216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2130" w:type="dxa"/>
            <w:shd w:val="clear" w:color="auto" w:fill="9CC2E5" w:themeFill="accent1" w:themeFillTint="99"/>
          </w:tcPr>
          <w:p>
            <w:pPr>
              <w:numPr>
                <w:ilvl w:val="0"/>
                <w:numId w:val="0"/>
              </w:numPr>
              <w:jc w:val="center"/>
              <w:outlineLvl w:val="1"/>
              <w:rPr>
                <w:rFonts w:hint="eastAsia" w:ascii="微软雅黑" w:hAnsi="微软雅黑" w:eastAsia="微软雅黑" w:cs="微软雅黑"/>
                <w:b/>
                <w:bCs w:val="0"/>
                <w:sz w:val="16"/>
                <w:szCs w:val="16"/>
                <w:vertAlign w:val="baseline"/>
                <w:lang w:val="en-US" w:eastAsia="zh-CN"/>
              </w:rPr>
            </w:pPr>
            <w:r>
              <w:rPr>
                <w:rFonts w:hint="eastAsia" w:ascii="微软雅黑" w:hAnsi="微软雅黑" w:eastAsia="微软雅黑" w:cs="微软雅黑"/>
                <w:b/>
                <w:bCs w:val="0"/>
                <w:sz w:val="16"/>
                <w:szCs w:val="16"/>
                <w:vertAlign w:val="baseline"/>
                <w:lang w:val="en-US" w:eastAsia="zh-CN"/>
              </w:rPr>
              <w:t>科目</w:t>
            </w:r>
          </w:p>
        </w:tc>
        <w:tc>
          <w:tcPr>
            <w:tcW w:w="2221" w:type="dxa"/>
            <w:shd w:val="clear" w:color="auto" w:fill="9CC2E5" w:themeFill="accent1" w:themeFillTint="99"/>
          </w:tcPr>
          <w:p>
            <w:pPr>
              <w:numPr>
                <w:ilvl w:val="0"/>
                <w:numId w:val="0"/>
              </w:numPr>
              <w:jc w:val="center"/>
              <w:outlineLvl w:val="1"/>
              <w:rPr>
                <w:rFonts w:hint="eastAsia" w:ascii="微软雅黑" w:hAnsi="微软雅黑" w:eastAsia="微软雅黑" w:cs="微软雅黑"/>
                <w:b/>
                <w:bCs w:val="0"/>
                <w:sz w:val="16"/>
                <w:szCs w:val="16"/>
                <w:vertAlign w:val="baseline"/>
                <w:lang w:val="en-US" w:eastAsia="zh-CN"/>
              </w:rPr>
            </w:pPr>
            <w:r>
              <w:rPr>
                <w:rFonts w:hint="eastAsia" w:ascii="微软雅黑" w:hAnsi="微软雅黑" w:eastAsia="微软雅黑" w:cs="微软雅黑"/>
                <w:b/>
                <w:bCs w:val="0"/>
                <w:sz w:val="16"/>
                <w:szCs w:val="16"/>
                <w:vertAlign w:val="baseline"/>
                <w:lang w:val="en-US" w:eastAsia="zh-CN"/>
              </w:rPr>
              <w:t>Level 1</w:t>
            </w:r>
          </w:p>
        </w:tc>
        <w:tc>
          <w:tcPr>
            <w:tcW w:w="2160" w:type="dxa"/>
            <w:shd w:val="clear" w:color="auto" w:fill="9CC2E5" w:themeFill="accent1" w:themeFillTint="99"/>
          </w:tcPr>
          <w:p>
            <w:pPr>
              <w:numPr>
                <w:ilvl w:val="0"/>
                <w:numId w:val="0"/>
              </w:numPr>
              <w:jc w:val="center"/>
              <w:outlineLvl w:val="1"/>
              <w:rPr>
                <w:rFonts w:hint="eastAsia" w:ascii="微软雅黑" w:hAnsi="微软雅黑" w:eastAsia="微软雅黑" w:cs="微软雅黑"/>
                <w:b/>
                <w:bCs w:val="0"/>
                <w:sz w:val="16"/>
                <w:szCs w:val="16"/>
                <w:vertAlign w:val="baseline"/>
                <w:lang w:val="en-US" w:eastAsia="zh-CN"/>
              </w:rPr>
            </w:pPr>
            <w:r>
              <w:rPr>
                <w:rFonts w:hint="eastAsia" w:ascii="微软雅黑" w:hAnsi="微软雅黑" w:eastAsia="微软雅黑" w:cs="微软雅黑"/>
                <w:b/>
                <w:bCs w:val="0"/>
                <w:sz w:val="16"/>
                <w:szCs w:val="16"/>
                <w:vertAlign w:val="baseline"/>
                <w:lang w:val="en-US" w:eastAsia="zh-CN"/>
              </w:rPr>
              <w:t>Level 2</w:t>
            </w:r>
          </w:p>
        </w:tc>
        <w:tc>
          <w:tcPr>
            <w:tcW w:w="2340" w:type="dxa"/>
            <w:shd w:val="clear" w:color="auto" w:fill="9CC2E5" w:themeFill="accent1" w:themeFillTint="99"/>
          </w:tcPr>
          <w:p>
            <w:pPr>
              <w:numPr>
                <w:ilvl w:val="0"/>
                <w:numId w:val="0"/>
              </w:numPr>
              <w:jc w:val="center"/>
              <w:outlineLvl w:val="1"/>
              <w:rPr>
                <w:rFonts w:hint="eastAsia" w:ascii="微软雅黑" w:hAnsi="微软雅黑" w:eastAsia="微软雅黑" w:cs="微软雅黑"/>
                <w:b/>
                <w:bCs w:val="0"/>
                <w:sz w:val="16"/>
                <w:szCs w:val="16"/>
                <w:vertAlign w:val="baseline"/>
                <w:lang w:val="en-US" w:eastAsia="zh-CN"/>
              </w:rPr>
            </w:pPr>
            <w:r>
              <w:rPr>
                <w:rFonts w:hint="eastAsia" w:ascii="微软雅黑" w:hAnsi="微软雅黑" w:eastAsia="微软雅黑" w:cs="微软雅黑"/>
                <w:b/>
                <w:bCs w:val="0"/>
                <w:sz w:val="16"/>
                <w:szCs w:val="16"/>
                <w:vertAlign w:val="baseline"/>
                <w:lang w:val="en-US" w:eastAsia="zh-CN"/>
              </w:rPr>
              <w:t>Level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numPr>
                <w:ilvl w:val="0"/>
                <w:numId w:val="0"/>
              </w:numPr>
              <w:jc w:val="center"/>
              <w:outlineLvl w:val="1"/>
              <w:rPr>
                <w:rFonts w:hint="eastAsia" w:ascii="微软雅黑" w:hAnsi="微软雅黑" w:eastAsia="微软雅黑" w:cs="微软雅黑"/>
                <w:b/>
                <w:bCs w:val="0"/>
                <w:sz w:val="16"/>
                <w:szCs w:val="16"/>
                <w:vertAlign w:val="baseline"/>
                <w:lang w:val="en-US" w:eastAsia="zh-CN"/>
              </w:rPr>
            </w:pPr>
            <w:r>
              <w:rPr>
                <w:rFonts w:hint="eastAsia" w:ascii="微软雅黑" w:hAnsi="微软雅黑" w:eastAsia="微软雅黑" w:cs="微软雅黑"/>
                <w:b/>
                <w:bCs w:val="0"/>
                <w:sz w:val="16"/>
                <w:szCs w:val="16"/>
                <w:vertAlign w:val="baseline"/>
                <w:lang w:val="en-US" w:eastAsia="zh-CN"/>
              </w:rPr>
              <w:t>职业道德</w:t>
            </w:r>
          </w:p>
        </w:tc>
        <w:tc>
          <w:tcPr>
            <w:tcW w:w="2221" w:type="dxa"/>
          </w:tcPr>
          <w:p>
            <w:pPr>
              <w:numPr>
                <w:ilvl w:val="0"/>
                <w:numId w:val="0"/>
              </w:numPr>
              <w:jc w:val="center"/>
              <w:outlineLvl w:val="1"/>
              <w:rPr>
                <w:rFonts w:hint="eastAsia" w:ascii="微软雅黑" w:hAnsi="微软雅黑" w:eastAsia="微软雅黑" w:cs="微软雅黑"/>
                <w:b/>
                <w:bCs w:val="0"/>
                <w:sz w:val="16"/>
                <w:szCs w:val="16"/>
                <w:vertAlign w:val="baseline"/>
                <w:lang w:val="en-US" w:eastAsia="zh-CN"/>
              </w:rPr>
            </w:pPr>
            <w:r>
              <w:rPr>
                <w:rFonts w:hint="eastAsia" w:ascii="微软雅黑" w:hAnsi="微软雅黑" w:eastAsia="微软雅黑" w:cs="微软雅黑"/>
                <w:b/>
                <w:bCs w:val="0"/>
                <w:sz w:val="16"/>
                <w:szCs w:val="16"/>
                <w:vertAlign w:val="baseline"/>
                <w:lang w:val="en-US" w:eastAsia="zh-CN"/>
              </w:rPr>
              <w:t>15</w:t>
            </w:r>
          </w:p>
        </w:tc>
        <w:tc>
          <w:tcPr>
            <w:tcW w:w="2160" w:type="dxa"/>
          </w:tcPr>
          <w:p>
            <w:pPr>
              <w:numPr>
                <w:ilvl w:val="0"/>
                <w:numId w:val="0"/>
              </w:numPr>
              <w:jc w:val="center"/>
              <w:outlineLvl w:val="1"/>
              <w:rPr>
                <w:rFonts w:hint="eastAsia" w:ascii="微软雅黑" w:hAnsi="微软雅黑" w:eastAsia="微软雅黑" w:cs="微软雅黑"/>
                <w:b/>
                <w:bCs w:val="0"/>
                <w:sz w:val="16"/>
                <w:szCs w:val="16"/>
                <w:vertAlign w:val="baseline"/>
                <w:lang w:val="en-US" w:eastAsia="zh-CN"/>
              </w:rPr>
            </w:pPr>
            <w:r>
              <w:rPr>
                <w:rFonts w:hint="eastAsia" w:ascii="微软雅黑" w:hAnsi="微软雅黑" w:eastAsia="微软雅黑" w:cs="微软雅黑"/>
                <w:b/>
                <w:bCs w:val="0"/>
                <w:sz w:val="16"/>
                <w:szCs w:val="16"/>
                <w:vertAlign w:val="baseline"/>
                <w:lang w:val="en-US" w:eastAsia="zh-CN"/>
              </w:rPr>
              <w:t>10-15</w:t>
            </w:r>
          </w:p>
        </w:tc>
        <w:tc>
          <w:tcPr>
            <w:tcW w:w="2340" w:type="dxa"/>
          </w:tcPr>
          <w:p>
            <w:pPr>
              <w:numPr>
                <w:ilvl w:val="0"/>
                <w:numId w:val="0"/>
              </w:numPr>
              <w:jc w:val="center"/>
              <w:outlineLvl w:val="1"/>
              <w:rPr>
                <w:rFonts w:hint="eastAsia" w:ascii="微软雅黑" w:hAnsi="微软雅黑" w:eastAsia="微软雅黑" w:cs="微软雅黑"/>
                <w:b/>
                <w:bCs w:val="0"/>
                <w:sz w:val="16"/>
                <w:szCs w:val="16"/>
                <w:vertAlign w:val="baseline"/>
                <w:lang w:val="en-US" w:eastAsia="zh-CN"/>
              </w:rPr>
            </w:pPr>
            <w:r>
              <w:rPr>
                <w:rFonts w:hint="eastAsia" w:ascii="微软雅黑" w:hAnsi="微软雅黑" w:eastAsia="微软雅黑" w:cs="微软雅黑"/>
                <w:b/>
                <w:bCs w:val="0"/>
                <w:sz w:val="16"/>
                <w:szCs w:val="16"/>
                <w:vertAlign w:val="baseline"/>
                <w:lang w:val="en-US" w:eastAsia="zh-CN"/>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numPr>
                <w:ilvl w:val="0"/>
                <w:numId w:val="0"/>
              </w:numPr>
              <w:jc w:val="center"/>
              <w:outlineLvl w:val="1"/>
              <w:rPr>
                <w:rFonts w:hint="eastAsia" w:ascii="微软雅黑" w:hAnsi="微软雅黑" w:eastAsia="微软雅黑" w:cs="微软雅黑"/>
                <w:b/>
                <w:bCs w:val="0"/>
                <w:sz w:val="16"/>
                <w:szCs w:val="16"/>
                <w:vertAlign w:val="baseline"/>
                <w:lang w:val="en-US" w:eastAsia="zh-CN"/>
              </w:rPr>
            </w:pPr>
            <w:r>
              <w:rPr>
                <w:rFonts w:hint="eastAsia" w:ascii="微软雅黑" w:hAnsi="微软雅黑" w:eastAsia="微软雅黑" w:cs="微软雅黑"/>
                <w:b/>
                <w:bCs w:val="0"/>
                <w:sz w:val="16"/>
                <w:szCs w:val="16"/>
                <w:vertAlign w:val="baseline"/>
                <w:lang w:val="en-US" w:eastAsia="zh-CN"/>
              </w:rPr>
              <w:t>数量分析</w:t>
            </w:r>
          </w:p>
        </w:tc>
        <w:tc>
          <w:tcPr>
            <w:tcW w:w="2221" w:type="dxa"/>
          </w:tcPr>
          <w:p>
            <w:pPr>
              <w:numPr>
                <w:ilvl w:val="0"/>
                <w:numId w:val="0"/>
              </w:numPr>
              <w:jc w:val="center"/>
              <w:outlineLvl w:val="1"/>
              <w:rPr>
                <w:rFonts w:hint="eastAsia" w:ascii="微软雅黑" w:hAnsi="微软雅黑" w:eastAsia="微软雅黑" w:cs="微软雅黑"/>
                <w:b/>
                <w:bCs w:val="0"/>
                <w:sz w:val="16"/>
                <w:szCs w:val="16"/>
                <w:vertAlign w:val="baseline"/>
                <w:lang w:val="en-US" w:eastAsia="zh-CN"/>
              </w:rPr>
            </w:pPr>
            <w:r>
              <w:rPr>
                <w:rFonts w:hint="eastAsia" w:ascii="微软雅黑" w:hAnsi="微软雅黑" w:eastAsia="微软雅黑" w:cs="微软雅黑"/>
                <w:b/>
                <w:bCs w:val="0"/>
                <w:sz w:val="16"/>
                <w:szCs w:val="16"/>
                <w:vertAlign w:val="baseline"/>
                <w:lang w:val="en-US" w:eastAsia="zh-CN"/>
              </w:rPr>
              <w:t>12</w:t>
            </w:r>
          </w:p>
        </w:tc>
        <w:tc>
          <w:tcPr>
            <w:tcW w:w="2160" w:type="dxa"/>
          </w:tcPr>
          <w:p>
            <w:pPr>
              <w:numPr>
                <w:ilvl w:val="0"/>
                <w:numId w:val="0"/>
              </w:numPr>
              <w:jc w:val="center"/>
              <w:outlineLvl w:val="1"/>
              <w:rPr>
                <w:rFonts w:hint="eastAsia" w:ascii="微软雅黑" w:hAnsi="微软雅黑" w:eastAsia="微软雅黑" w:cs="微软雅黑"/>
                <w:b/>
                <w:bCs w:val="0"/>
                <w:sz w:val="16"/>
                <w:szCs w:val="16"/>
                <w:vertAlign w:val="baseline"/>
                <w:lang w:val="en-US" w:eastAsia="zh-CN"/>
              </w:rPr>
            </w:pPr>
            <w:r>
              <w:rPr>
                <w:rFonts w:hint="eastAsia" w:ascii="微软雅黑" w:hAnsi="微软雅黑" w:eastAsia="微软雅黑" w:cs="微软雅黑"/>
                <w:b/>
                <w:bCs w:val="0"/>
                <w:sz w:val="16"/>
                <w:szCs w:val="16"/>
                <w:vertAlign w:val="baseline"/>
                <w:lang w:val="en-US" w:eastAsia="zh-CN"/>
              </w:rPr>
              <w:t>5-10</w:t>
            </w:r>
          </w:p>
        </w:tc>
        <w:tc>
          <w:tcPr>
            <w:tcW w:w="2340" w:type="dxa"/>
          </w:tcPr>
          <w:p>
            <w:pPr>
              <w:numPr>
                <w:ilvl w:val="0"/>
                <w:numId w:val="0"/>
              </w:numPr>
              <w:jc w:val="center"/>
              <w:outlineLvl w:val="1"/>
              <w:rPr>
                <w:rFonts w:hint="eastAsia" w:ascii="微软雅黑" w:hAnsi="微软雅黑" w:eastAsia="微软雅黑" w:cs="微软雅黑"/>
                <w:b/>
                <w:bCs w:val="0"/>
                <w:sz w:val="16"/>
                <w:szCs w:val="16"/>
                <w:vertAlign w:val="baseline"/>
                <w:lang w:val="en-US" w:eastAsia="zh-CN"/>
              </w:rPr>
            </w:pPr>
            <w:r>
              <w:rPr>
                <w:rFonts w:hint="eastAsia" w:ascii="微软雅黑" w:hAnsi="微软雅黑" w:eastAsia="微软雅黑" w:cs="微软雅黑"/>
                <w:b/>
                <w:bCs w:val="0"/>
                <w:sz w:val="16"/>
                <w:szCs w:val="16"/>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numPr>
                <w:ilvl w:val="0"/>
                <w:numId w:val="0"/>
              </w:numPr>
              <w:jc w:val="center"/>
              <w:outlineLvl w:val="1"/>
              <w:rPr>
                <w:rFonts w:hint="eastAsia" w:ascii="微软雅黑" w:hAnsi="微软雅黑" w:eastAsia="微软雅黑" w:cs="微软雅黑"/>
                <w:b/>
                <w:bCs w:val="0"/>
                <w:sz w:val="16"/>
                <w:szCs w:val="16"/>
                <w:vertAlign w:val="baseline"/>
                <w:lang w:val="en-US" w:eastAsia="zh-CN"/>
              </w:rPr>
            </w:pPr>
            <w:r>
              <w:rPr>
                <w:rFonts w:hint="eastAsia" w:ascii="微软雅黑" w:hAnsi="微软雅黑" w:eastAsia="微软雅黑" w:cs="微软雅黑"/>
                <w:b/>
                <w:bCs w:val="0"/>
                <w:sz w:val="16"/>
                <w:szCs w:val="16"/>
                <w:vertAlign w:val="baseline"/>
                <w:lang w:val="en-US" w:eastAsia="zh-CN"/>
              </w:rPr>
              <w:t>经济学</w:t>
            </w:r>
          </w:p>
        </w:tc>
        <w:tc>
          <w:tcPr>
            <w:tcW w:w="2221" w:type="dxa"/>
          </w:tcPr>
          <w:p>
            <w:pPr>
              <w:numPr>
                <w:ilvl w:val="0"/>
                <w:numId w:val="0"/>
              </w:numPr>
              <w:jc w:val="center"/>
              <w:outlineLvl w:val="1"/>
              <w:rPr>
                <w:rFonts w:hint="eastAsia" w:ascii="微软雅黑" w:hAnsi="微软雅黑" w:eastAsia="微软雅黑" w:cs="微软雅黑"/>
                <w:b/>
                <w:bCs w:val="0"/>
                <w:sz w:val="16"/>
                <w:szCs w:val="16"/>
                <w:vertAlign w:val="baseline"/>
                <w:lang w:val="en-US" w:eastAsia="zh-CN"/>
              </w:rPr>
            </w:pPr>
            <w:r>
              <w:rPr>
                <w:rFonts w:hint="eastAsia" w:ascii="微软雅黑" w:hAnsi="微软雅黑" w:eastAsia="微软雅黑" w:cs="微软雅黑"/>
                <w:b/>
                <w:bCs w:val="0"/>
                <w:sz w:val="16"/>
                <w:szCs w:val="16"/>
                <w:vertAlign w:val="baseline"/>
                <w:lang w:val="en-US" w:eastAsia="zh-CN"/>
              </w:rPr>
              <w:t>10</w:t>
            </w:r>
          </w:p>
        </w:tc>
        <w:tc>
          <w:tcPr>
            <w:tcW w:w="2160" w:type="dxa"/>
          </w:tcPr>
          <w:p>
            <w:pPr>
              <w:numPr>
                <w:ilvl w:val="0"/>
                <w:numId w:val="0"/>
              </w:numPr>
              <w:jc w:val="center"/>
              <w:outlineLvl w:val="1"/>
              <w:rPr>
                <w:rFonts w:hint="eastAsia" w:ascii="微软雅黑" w:hAnsi="微软雅黑" w:eastAsia="微软雅黑" w:cs="微软雅黑"/>
                <w:b/>
                <w:bCs w:val="0"/>
                <w:sz w:val="16"/>
                <w:szCs w:val="16"/>
                <w:vertAlign w:val="baseline"/>
                <w:lang w:val="en-US" w:eastAsia="zh-CN"/>
              </w:rPr>
            </w:pPr>
            <w:r>
              <w:rPr>
                <w:rFonts w:hint="eastAsia" w:ascii="微软雅黑" w:hAnsi="微软雅黑" w:eastAsia="微软雅黑" w:cs="微软雅黑"/>
                <w:b/>
                <w:bCs w:val="0"/>
                <w:sz w:val="16"/>
                <w:szCs w:val="16"/>
                <w:vertAlign w:val="baseline"/>
                <w:lang w:val="en-US" w:eastAsia="zh-CN"/>
              </w:rPr>
              <w:t>5-10</w:t>
            </w:r>
          </w:p>
        </w:tc>
        <w:tc>
          <w:tcPr>
            <w:tcW w:w="2340" w:type="dxa"/>
          </w:tcPr>
          <w:p>
            <w:pPr>
              <w:numPr>
                <w:ilvl w:val="0"/>
                <w:numId w:val="0"/>
              </w:numPr>
              <w:jc w:val="center"/>
              <w:outlineLvl w:val="1"/>
              <w:rPr>
                <w:rFonts w:hint="eastAsia" w:ascii="微软雅黑" w:hAnsi="微软雅黑" w:eastAsia="微软雅黑" w:cs="微软雅黑"/>
                <w:b/>
                <w:bCs w:val="0"/>
                <w:sz w:val="16"/>
                <w:szCs w:val="16"/>
                <w:vertAlign w:val="baseline"/>
                <w:lang w:val="en-US" w:eastAsia="zh-CN"/>
              </w:rPr>
            </w:pPr>
            <w:r>
              <w:rPr>
                <w:rFonts w:hint="eastAsia" w:ascii="微软雅黑" w:hAnsi="微软雅黑" w:eastAsia="微软雅黑" w:cs="微软雅黑"/>
                <w:b/>
                <w:bCs w:val="0"/>
                <w:sz w:val="16"/>
                <w:szCs w:val="16"/>
                <w:vertAlign w:val="baseline"/>
                <w:lang w:val="en-US" w:eastAsia="zh-CN"/>
              </w:rPr>
              <w:t>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numPr>
                <w:ilvl w:val="0"/>
                <w:numId w:val="0"/>
              </w:numPr>
              <w:jc w:val="center"/>
              <w:outlineLvl w:val="1"/>
              <w:rPr>
                <w:rFonts w:hint="eastAsia" w:ascii="微软雅黑" w:hAnsi="微软雅黑" w:eastAsia="微软雅黑" w:cs="微软雅黑"/>
                <w:b/>
                <w:bCs w:val="0"/>
                <w:sz w:val="16"/>
                <w:szCs w:val="16"/>
                <w:vertAlign w:val="baseline"/>
                <w:lang w:val="en-US" w:eastAsia="zh-CN"/>
              </w:rPr>
            </w:pPr>
            <w:r>
              <w:rPr>
                <w:rFonts w:hint="eastAsia" w:ascii="微软雅黑" w:hAnsi="微软雅黑" w:eastAsia="微软雅黑" w:cs="微软雅黑"/>
                <w:b/>
                <w:bCs w:val="0"/>
                <w:sz w:val="16"/>
                <w:szCs w:val="16"/>
                <w:vertAlign w:val="baseline"/>
                <w:lang w:val="en-US" w:eastAsia="zh-CN"/>
              </w:rPr>
              <w:t>财务报表分析</w:t>
            </w:r>
          </w:p>
        </w:tc>
        <w:tc>
          <w:tcPr>
            <w:tcW w:w="2221" w:type="dxa"/>
          </w:tcPr>
          <w:p>
            <w:pPr>
              <w:numPr>
                <w:ilvl w:val="0"/>
                <w:numId w:val="0"/>
              </w:numPr>
              <w:jc w:val="center"/>
              <w:outlineLvl w:val="1"/>
              <w:rPr>
                <w:rFonts w:hint="eastAsia" w:ascii="微软雅黑" w:hAnsi="微软雅黑" w:eastAsia="微软雅黑" w:cs="微软雅黑"/>
                <w:b/>
                <w:bCs w:val="0"/>
                <w:sz w:val="16"/>
                <w:szCs w:val="16"/>
                <w:vertAlign w:val="baseline"/>
                <w:lang w:val="en-US" w:eastAsia="zh-CN"/>
              </w:rPr>
            </w:pPr>
            <w:r>
              <w:rPr>
                <w:rFonts w:hint="eastAsia" w:ascii="微软雅黑" w:hAnsi="微软雅黑" w:eastAsia="微软雅黑" w:cs="微软雅黑"/>
                <w:b/>
                <w:bCs w:val="0"/>
                <w:sz w:val="16"/>
                <w:szCs w:val="16"/>
                <w:vertAlign w:val="baseline"/>
                <w:lang w:val="en-US" w:eastAsia="zh-CN"/>
              </w:rPr>
              <w:t>20</w:t>
            </w:r>
          </w:p>
        </w:tc>
        <w:tc>
          <w:tcPr>
            <w:tcW w:w="2160" w:type="dxa"/>
          </w:tcPr>
          <w:p>
            <w:pPr>
              <w:numPr>
                <w:ilvl w:val="0"/>
                <w:numId w:val="0"/>
              </w:numPr>
              <w:jc w:val="center"/>
              <w:outlineLvl w:val="1"/>
              <w:rPr>
                <w:rFonts w:hint="eastAsia" w:ascii="微软雅黑" w:hAnsi="微软雅黑" w:eastAsia="微软雅黑" w:cs="微软雅黑"/>
                <w:b/>
                <w:bCs w:val="0"/>
                <w:sz w:val="16"/>
                <w:szCs w:val="16"/>
                <w:vertAlign w:val="baseline"/>
                <w:lang w:val="en-US" w:eastAsia="zh-CN"/>
              </w:rPr>
            </w:pPr>
            <w:r>
              <w:rPr>
                <w:rFonts w:hint="eastAsia" w:ascii="微软雅黑" w:hAnsi="微软雅黑" w:eastAsia="微软雅黑" w:cs="微软雅黑"/>
                <w:b/>
                <w:bCs w:val="0"/>
                <w:sz w:val="16"/>
                <w:szCs w:val="16"/>
                <w:vertAlign w:val="baseline"/>
                <w:lang w:val="en-US" w:eastAsia="zh-CN"/>
              </w:rPr>
              <w:t>15-20</w:t>
            </w:r>
          </w:p>
        </w:tc>
        <w:tc>
          <w:tcPr>
            <w:tcW w:w="2340" w:type="dxa"/>
          </w:tcPr>
          <w:p>
            <w:pPr>
              <w:numPr>
                <w:ilvl w:val="0"/>
                <w:numId w:val="0"/>
              </w:numPr>
              <w:jc w:val="center"/>
              <w:outlineLvl w:val="1"/>
              <w:rPr>
                <w:rFonts w:hint="eastAsia" w:ascii="微软雅黑" w:hAnsi="微软雅黑" w:eastAsia="微软雅黑" w:cs="微软雅黑"/>
                <w:b/>
                <w:bCs w:val="0"/>
                <w:sz w:val="16"/>
                <w:szCs w:val="16"/>
                <w:vertAlign w:val="baseline"/>
                <w:lang w:val="en-US" w:eastAsia="zh-CN"/>
              </w:rPr>
            </w:pPr>
            <w:r>
              <w:rPr>
                <w:rFonts w:hint="eastAsia" w:ascii="微软雅黑" w:hAnsi="微软雅黑" w:eastAsia="微软雅黑" w:cs="微软雅黑"/>
                <w:b/>
                <w:bCs w:val="0"/>
                <w:sz w:val="16"/>
                <w:szCs w:val="16"/>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numPr>
                <w:ilvl w:val="0"/>
                <w:numId w:val="0"/>
              </w:numPr>
              <w:jc w:val="center"/>
              <w:outlineLvl w:val="1"/>
              <w:rPr>
                <w:rFonts w:hint="eastAsia" w:ascii="微软雅黑" w:hAnsi="微软雅黑" w:eastAsia="微软雅黑" w:cs="微软雅黑"/>
                <w:b/>
                <w:bCs w:val="0"/>
                <w:sz w:val="16"/>
                <w:szCs w:val="16"/>
                <w:vertAlign w:val="baseline"/>
                <w:lang w:val="en-US" w:eastAsia="zh-CN"/>
              </w:rPr>
            </w:pPr>
            <w:r>
              <w:rPr>
                <w:rFonts w:hint="eastAsia" w:ascii="微软雅黑" w:hAnsi="微软雅黑" w:eastAsia="微软雅黑" w:cs="微软雅黑"/>
                <w:b/>
                <w:bCs w:val="0"/>
                <w:sz w:val="16"/>
                <w:szCs w:val="16"/>
                <w:vertAlign w:val="baseline"/>
                <w:lang w:val="en-US" w:eastAsia="zh-CN"/>
              </w:rPr>
              <w:t>公司金融</w:t>
            </w:r>
          </w:p>
        </w:tc>
        <w:tc>
          <w:tcPr>
            <w:tcW w:w="2221" w:type="dxa"/>
          </w:tcPr>
          <w:p>
            <w:pPr>
              <w:numPr>
                <w:ilvl w:val="0"/>
                <w:numId w:val="0"/>
              </w:numPr>
              <w:jc w:val="center"/>
              <w:outlineLvl w:val="1"/>
              <w:rPr>
                <w:rFonts w:hint="eastAsia" w:ascii="微软雅黑" w:hAnsi="微软雅黑" w:eastAsia="微软雅黑" w:cs="微软雅黑"/>
                <w:b/>
                <w:bCs w:val="0"/>
                <w:sz w:val="16"/>
                <w:szCs w:val="16"/>
                <w:vertAlign w:val="baseline"/>
                <w:lang w:val="en-US" w:eastAsia="zh-CN"/>
              </w:rPr>
            </w:pPr>
            <w:r>
              <w:rPr>
                <w:rFonts w:hint="eastAsia" w:ascii="微软雅黑" w:hAnsi="微软雅黑" w:eastAsia="微软雅黑" w:cs="微软雅黑"/>
                <w:b/>
                <w:bCs w:val="0"/>
                <w:sz w:val="16"/>
                <w:szCs w:val="16"/>
                <w:vertAlign w:val="baseline"/>
                <w:lang w:val="en-US" w:eastAsia="zh-CN"/>
              </w:rPr>
              <w:t>7</w:t>
            </w:r>
          </w:p>
        </w:tc>
        <w:tc>
          <w:tcPr>
            <w:tcW w:w="2160" w:type="dxa"/>
          </w:tcPr>
          <w:p>
            <w:pPr>
              <w:numPr>
                <w:ilvl w:val="0"/>
                <w:numId w:val="0"/>
              </w:numPr>
              <w:jc w:val="center"/>
              <w:outlineLvl w:val="1"/>
              <w:rPr>
                <w:rFonts w:hint="eastAsia" w:ascii="微软雅黑" w:hAnsi="微软雅黑" w:eastAsia="微软雅黑" w:cs="微软雅黑"/>
                <w:b/>
                <w:bCs w:val="0"/>
                <w:sz w:val="16"/>
                <w:szCs w:val="16"/>
                <w:vertAlign w:val="baseline"/>
                <w:lang w:val="en-US" w:eastAsia="zh-CN"/>
              </w:rPr>
            </w:pPr>
            <w:r>
              <w:rPr>
                <w:rFonts w:hint="eastAsia" w:ascii="微软雅黑" w:hAnsi="微软雅黑" w:eastAsia="微软雅黑" w:cs="微软雅黑"/>
                <w:b/>
                <w:bCs w:val="0"/>
                <w:sz w:val="16"/>
                <w:szCs w:val="16"/>
                <w:vertAlign w:val="baseline"/>
                <w:lang w:val="en-US" w:eastAsia="zh-CN"/>
              </w:rPr>
              <w:t>5-15</w:t>
            </w:r>
          </w:p>
        </w:tc>
        <w:tc>
          <w:tcPr>
            <w:tcW w:w="2340" w:type="dxa"/>
          </w:tcPr>
          <w:p>
            <w:pPr>
              <w:numPr>
                <w:ilvl w:val="0"/>
                <w:numId w:val="0"/>
              </w:numPr>
              <w:jc w:val="center"/>
              <w:outlineLvl w:val="1"/>
              <w:rPr>
                <w:rFonts w:hint="eastAsia" w:ascii="微软雅黑" w:hAnsi="微软雅黑" w:eastAsia="微软雅黑" w:cs="微软雅黑"/>
                <w:b/>
                <w:bCs w:val="0"/>
                <w:sz w:val="16"/>
                <w:szCs w:val="16"/>
                <w:vertAlign w:val="baseline"/>
                <w:lang w:val="en-US" w:eastAsia="zh-CN"/>
              </w:rPr>
            </w:pPr>
            <w:r>
              <w:rPr>
                <w:rFonts w:hint="eastAsia" w:ascii="微软雅黑" w:hAnsi="微软雅黑" w:eastAsia="微软雅黑" w:cs="微软雅黑"/>
                <w:b/>
                <w:bCs w:val="0"/>
                <w:sz w:val="16"/>
                <w:szCs w:val="16"/>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numPr>
                <w:ilvl w:val="0"/>
                <w:numId w:val="0"/>
              </w:numPr>
              <w:jc w:val="center"/>
              <w:outlineLvl w:val="1"/>
              <w:rPr>
                <w:rFonts w:hint="eastAsia" w:ascii="微软雅黑" w:hAnsi="微软雅黑" w:eastAsia="微软雅黑" w:cs="微软雅黑"/>
                <w:b/>
                <w:bCs w:val="0"/>
                <w:sz w:val="16"/>
                <w:szCs w:val="16"/>
                <w:vertAlign w:val="baseline"/>
                <w:lang w:val="en-US" w:eastAsia="zh-CN"/>
              </w:rPr>
            </w:pPr>
            <w:r>
              <w:rPr>
                <w:rFonts w:hint="eastAsia" w:ascii="微软雅黑" w:hAnsi="微软雅黑" w:eastAsia="微软雅黑" w:cs="微软雅黑"/>
                <w:b/>
                <w:bCs w:val="0"/>
                <w:sz w:val="16"/>
                <w:szCs w:val="16"/>
                <w:vertAlign w:val="baseline"/>
                <w:lang w:val="en-US" w:eastAsia="zh-CN"/>
              </w:rPr>
              <w:t>权益投资</w:t>
            </w:r>
          </w:p>
        </w:tc>
        <w:tc>
          <w:tcPr>
            <w:tcW w:w="2221" w:type="dxa"/>
          </w:tcPr>
          <w:p>
            <w:pPr>
              <w:numPr>
                <w:ilvl w:val="0"/>
                <w:numId w:val="0"/>
              </w:numPr>
              <w:jc w:val="center"/>
              <w:outlineLvl w:val="1"/>
              <w:rPr>
                <w:rFonts w:hint="eastAsia" w:ascii="微软雅黑" w:hAnsi="微软雅黑" w:eastAsia="微软雅黑" w:cs="微软雅黑"/>
                <w:b/>
                <w:bCs w:val="0"/>
                <w:sz w:val="16"/>
                <w:szCs w:val="16"/>
                <w:vertAlign w:val="baseline"/>
                <w:lang w:val="en-US" w:eastAsia="zh-CN"/>
              </w:rPr>
            </w:pPr>
            <w:r>
              <w:rPr>
                <w:rFonts w:hint="eastAsia" w:ascii="微软雅黑" w:hAnsi="微软雅黑" w:eastAsia="微软雅黑" w:cs="微软雅黑"/>
                <w:b/>
                <w:bCs w:val="0"/>
                <w:sz w:val="16"/>
                <w:szCs w:val="16"/>
                <w:vertAlign w:val="baseline"/>
                <w:lang w:val="en-US" w:eastAsia="zh-CN"/>
              </w:rPr>
              <w:t>10</w:t>
            </w:r>
          </w:p>
        </w:tc>
        <w:tc>
          <w:tcPr>
            <w:tcW w:w="2160" w:type="dxa"/>
          </w:tcPr>
          <w:p>
            <w:pPr>
              <w:numPr>
                <w:ilvl w:val="0"/>
                <w:numId w:val="0"/>
              </w:numPr>
              <w:jc w:val="center"/>
              <w:outlineLvl w:val="1"/>
              <w:rPr>
                <w:rFonts w:hint="eastAsia" w:ascii="微软雅黑" w:hAnsi="微软雅黑" w:eastAsia="微软雅黑" w:cs="微软雅黑"/>
                <w:b/>
                <w:bCs w:val="0"/>
                <w:sz w:val="16"/>
                <w:szCs w:val="16"/>
                <w:vertAlign w:val="baseline"/>
                <w:lang w:val="en-US" w:eastAsia="zh-CN"/>
              </w:rPr>
            </w:pPr>
            <w:r>
              <w:rPr>
                <w:rFonts w:hint="eastAsia" w:ascii="微软雅黑" w:hAnsi="微软雅黑" w:eastAsia="微软雅黑" w:cs="微软雅黑"/>
                <w:b/>
                <w:bCs w:val="0"/>
                <w:sz w:val="16"/>
                <w:szCs w:val="16"/>
                <w:vertAlign w:val="baseline"/>
                <w:lang w:val="en-US" w:eastAsia="zh-CN"/>
              </w:rPr>
              <w:t>15-25</w:t>
            </w:r>
          </w:p>
        </w:tc>
        <w:tc>
          <w:tcPr>
            <w:tcW w:w="2340" w:type="dxa"/>
          </w:tcPr>
          <w:p>
            <w:pPr>
              <w:numPr>
                <w:ilvl w:val="0"/>
                <w:numId w:val="0"/>
              </w:numPr>
              <w:jc w:val="center"/>
              <w:outlineLvl w:val="1"/>
              <w:rPr>
                <w:rFonts w:hint="eastAsia" w:ascii="微软雅黑" w:hAnsi="微软雅黑" w:eastAsia="微软雅黑" w:cs="微软雅黑"/>
                <w:b/>
                <w:bCs w:val="0"/>
                <w:sz w:val="16"/>
                <w:szCs w:val="16"/>
                <w:vertAlign w:val="baseline"/>
                <w:lang w:val="en-US" w:eastAsia="zh-CN"/>
              </w:rPr>
            </w:pPr>
            <w:r>
              <w:rPr>
                <w:rFonts w:hint="eastAsia" w:ascii="微软雅黑" w:hAnsi="微软雅黑" w:eastAsia="微软雅黑" w:cs="微软雅黑"/>
                <w:b/>
                <w:bCs w:val="0"/>
                <w:sz w:val="16"/>
                <w:szCs w:val="16"/>
                <w:vertAlign w:val="baseline"/>
                <w:lang w:val="en-US" w:eastAsia="zh-CN"/>
              </w:rPr>
              <w:t>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numPr>
                <w:ilvl w:val="0"/>
                <w:numId w:val="0"/>
              </w:numPr>
              <w:jc w:val="center"/>
              <w:outlineLvl w:val="1"/>
              <w:rPr>
                <w:rFonts w:hint="eastAsia" w:ascii="微软雅黑" w:hAnsi="微软雅黑" w:eastAsia="微软雅黑" w:cs="微软雅黑"/>
                <w:b/>
                <w:bCs w:val="0"/>
                <w:sz w:val="16"/>
                <w:szCs w:val="16"/>
                <w:vertAlign w:val="baseline"/>
                <w:lang w:val="en-US" w:eastAsia="zh-CN"/>
              </w:rPr>
            </w:pPr>
            <w:r>
              <w:rPr>
                <w:rFonts w:hint="eastAsia" w:ascii="微软雅黑" w:hAnsi="微软雅黑" w:eastAsia="微软雅黑" w:cs="微软雅黑"/>
                <w:b/>
                <w:bCs w:val="0"/>
                <w:sz w:val="16"/>
                <w:szCs w:val="16"/>
                <w:vertAlign w:val="baseline"/>
                <w:lang w:val="en-US" w:eastAsia="zh-CN"/>
              </w:rPr>
              <w:t>固定收益</w:t>
            </w:r>
          </w:p>
        </w:tc>
        <w:tc>
          <w:tcPr>
            <w:tcW w:w="2221" w:type="dxa"/>
          </w:tcPr>
          <w:p>
            <w:pPr>
              <w:numPr>
                <w:ilvl w:val="0"/>
                <w:numId w:val="0"/>
              </w:numPr>
              <w:jc w:val="center"/>
              <w:outlineLvl w:val="1"/>
              <w:rPr>
                <w:rFonts w:hint="eastAsia" w:ascii="微软雅黑" w:hAnsi="微软雅黑" w:eastAsia="微软雅黑" w:cs="微软雅黑"/>
                <w:b/>
                <w:bCs w:val="0"/>
                <w:sz w:val="16"/>
                <w:szCs w:val="16"/>
                <w:vertAlign w:val="baseline"/>
                <w:lang w:val="en-US" w:eastAsia="zh-CN"/>
              </w:rPr>
            </w:pPr>
            <w:r>
              <w:rPr>
                <w:rFonts w:hint="eastAsia" w:ascii="微软雅黑" w:hAnsi="微软雅黑" w:eastAsia="微软雅黑" w:cs="微软雅黑"/>
                <w:b/>
                <w:bCs w:val="0"/>
                <w:sz w:val="16"/>
                <w:szCs w:val="16"/>
                <w:vertAlign w:val="baseline"/>
                <w:lang w:val="en-US" w:eastAsia="zh-CN"/>
              </w:rPr>
              <w:t>10</w:t>
            </w:r>
          </w:p>
        </w:tc>
        <w:tc>
          <w:tcPr>
            <w:tcW w:w="2160" w:type="dxa"/>
          </w:tcPr>
          <w:p>
            <w:pPr>
              <w:numPr>
                <w:ilvl w:val="0"/>
                <w:numId w:val="0"/>
              </w:numPr>
              <w:jc w:val="center"/>
              <w:outlineLvl w:val="1"/>
              <w:rPr>
                <w:rFonts w:hint="eastAsia" w:ascii="微软雅黑" w:hAnsi="微软雅黑" w:eastAsia="微软雅黑" w:cs="微软雅黑"/>
                <w:b/>
                <w:bCs w:val="0"/>
                <w:sz w:val="16"/>
                <w:szCs w:val="16"/>
                <w:vertAlign w:val="baseline"/>
                <w:lang w:val="en-US" w:eastAsia="zh-CN"/>
              </w:rPr>
            </w:pPr>
            <w:r>
              <w:rPr>
                <w:rFonts w:hint="eastAsia" w:ascii="微软雅黑" w:hAnsi="微软雅黑" w:eastAsia="微软雅黑" w:cs="微软雅黑"/>
                <w:b/>
                <w:bCs w:val="0"/>
                <w:sz w:val="16"/>
                <w:szCs w:val="16"/>
                <w:vertAlign w:val="baseline"/>
                <w:lang w:val="en-US" w:eastAsia="zh-CN"/>
              </w:rPr>
              <w:t>10-20</w:t>
            </w:r>
          </w:p>
        </w:tc>
        <w:tc>
          <w:tcPr>
            <w:tcW w:w="2340" w:type="dxa"/>
          </w:tcPr>
          <w:p>
            <w:pPr>
              <w:numPr>
                <w:ilvl w:val="0"/>
                <w:numId w:val="0"/>
              </w:numPr>
              <w:jc w:val="center"/>
              <w:outlineLvl w:val="1"/>
              <w:rPr>
                <w:rFonts w:hint="eastAsia" w:ascii="微软雅黑" w:hAnsi="微软雅黑" w:eastAsia="微软雅黑" w:cs="微软雅黑"/>
                <w:b/>
                <w:bCs w:val="0"/>
                <w:sz w:val="16"/>
                <w:szCs w:val="16"/>
                <w:vertAlign w:val="baseline"/>
                <w:lang w:val="en-US" w:eastAsia="zh-CN"/>
              </w:rPr>
            </w:pPr>
            <w:r>
              <w:rPr>
                <w:rFonts w:hint="eastAsia" w:ascii="微软雅黑" w:hAnsi="微软雅黑" w:eastAsia="微软雅黑" w:cs="微软雅黑"/>
                <w:b/>
                <w:bCs w:val="0"/>
                <w:sz w:val="16"/>
                <w:szCs w:val="16"/>
                <w:vertAlign w:val="baseline"/>
                <w:lang w:val="en-US" w:eastAsia="zh-CN"/>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numPr>
                <w:ilvl w:val="0"/>
                <w:numId w:val="0"/>
              </w:numPr>
              <w:jc w:val="center"/>
              <w:outlineLvl w:val="1"/>
              <w:rPr>
                <w:rFonts w:hint="eastAsia" w:ascii="微软雅黑" w:hAnsi="微软雅黑" w:eastAsia="微软雅黑" w:cs="微软雅黑"/>
                <w:b/>
                <w:bCs w:val="0"/>
                <w:sz w:val="16"/>
                <w:szCs w:val="16"/>
                <w:vertAlign w:val="baseline"/>
                <w:lang w:val="en-US" w:eastAsia="zh-CN"/>
              </w:rPr>
            </w:pPr>
            <w:r>
              <w:rPr>
                <w:rFonts w:hint="eastAsia" w:ascii="微软雅黑" w:hAnsi="微软雅黑" w:eastAsia="微软雅黑" w:cs="微软雅黑"/>
                <w:b/>
                <w:bCs w:val="0"/>
                <w:sz w:val="16"/>
                <w:szCs w:val="16"/>
                <w:vertAlign w:val="baseline"/>
                <w:lang w:val="en-US" w:eastAsia="zh-CN"/>
              </w:rPr>
              <w:t>衍生品</w:t>
            </w:r>
          </w:p>
        </w:tc>
        <w:tc>
          <w:tcPr>
            <w:tcW w:w="2221" w:type="dxa"/>
          </w:tcPr>
          <w:p>
            <w:pPr>
              <w:numPr>
                <w:ilvl w:val="0"/>
                <w:numId w:val="0"/>
              </w:numPr>
              <w:jc w:val="center"/>
              <w:outlineLvl w:val="1"/>
              <w:rPr>
                <w:rFonts w:hint="eastAsia" w:ascii="微软雅黑" w:hAnsi="微软雅黑" w:eastAsia="微软雅黑" w:cs="微软雅黑"/>
                <w:b/>
                <w:bCs w:val="0"/>
                <w:sz w:val="16"/>
                <w:szCs w:val="16"/>
                <w:vertAlign w:val="baseline"/>
                <w:lang w:val="en-US" w:eastAsia="zh-CN"/>
              </w:rPr>
            </w:pPr>
            <w:r>
              <w:rPr>
                <w:rFonts w:hint="eastAsia" w:ascii="微软雅黑" w:hAnsi="微软雅黑" w:eastAsia="微软雅黑" w:cs="微软雅黑"/>
                <w:b/>
                <w:bCs w:val="0"/>
                <w:sz w:val="16"/>
                <w:szCs w:val="16"/>
                <w:vertAlign w:val="baseline"/>
                <w:lang w:val="en-US" w:eastAsia="zh-CN"/>
              </w:rPr>
              <w:t>5</w:t>
            </w:r>
          </w:p>
        </w:tc>
        <w:tc>
          <w:tcPr>
            <w:tcW w:w="2160" w:type="dxa"/>
          </w:tcPr>
          <w:p>
            <w:pPr>
              <w:numPr>
                <w:ilvl w:val="0"/>
                <w:numId w:val="0"/>
              </w:numPr>
              <w:jc w:val="center"/>
              <w:outlineLvl w:val="1"/>
              <w:rPr>
                <w:rFonts w:hint="eastAsia" w:ascii="微软雅黑" w:hAnsi="微软雅黑" w:eastAsia="微软雅黑" w:cs="微软雅黑"/>
                <w:b/>
                <w:bCs w:val="0"/>
                <w:sz w:val="16"/>
                <w:szCs w:val="16"/>
                <w:vertAlign w:val="baseline"/>
                <w:lang w:val="en-US" w:eastAsia="zh-CN"/>
              </w:rPr>
            </w:pPr>
            <w:r>
              <w:rPr>
                <w:rFonts w:hint="eastAsia" w:ascii="微软雅黑" w:hAnsi="微软雅黑" w:eastAsia="微软雅黑" w:cs="微软雅黑"/>
                <w:b/>
                <w:bCs w:val="0"/>
                <w:sz w:val="16"/>
                <w:szCs w:val="16"/>
                <w:vertAlign w:val="baseline"/>
                <w:lang w:val="en-US" w:eastAsia="zh-CN"/>
              </w:rPr>
              <w:t>5-15</w:t>
            </w:r>
          </w:p>
        </w:tc>
        <w:tc>
          <w:tcPr>
            <w:tcW w:w="2340" w:type="dxa"/>
          </w:tcPr>
          <w:p>
            <w:pPr>
              <w:numPr>
                <w:ilvl w:val="0"/>
                <w:numId w:val="0"/>
              </w:numPr>
              <w:jc w:val="center"/>
              <w:outlineLvl w:val="1"/>
              <w:rPr>
                <w:rFonts w:hint="eastAsia" w:ascii="微软雅黑" w:hAnsi="微软雅黑" w:eastAsia="微软雅黑" w:cs="微软雅黑"/>
                <w:b/>
                <w:bCs w:val="0"/>
                <w:sz w:val="16"/>
                <w:szCs w:val="16"/>
                <w:vertAlign w:val="baseline"/>
                <w:lang w:val="en-US" w:eastAsia="zh-CN"/>
              </w:rPr>
            </w:pPr>
            <w:r>
              <w:rPr>
                <w:rFonts w:hint="eastAsia" w:ascii="微软雅黑" w:hAnsi="微软雅黑" w:eastAsia="微软雅黑" w:cs="微软雅黑"/>
                <w:b/>
                <w:bCs w:val="0"/>
                <w:sz w:val="16"/>
                <w:szCs w:val="16"/>
                <w:vertAlign w:val="baseline"/>
                <w:lang w:val="en-US" w:eastAsia="zh-CN"/>
              </w:rPr>
              <w:t>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numPr>
                <w:ilvl w:val="0"/>
                <w:numId w:val="0"/>
              </w:numPr>
              <w:jc w:val="center"/>
              <w:outlineLvl w:val="1"/>
              <w:rPr>
                <w:rFonts w:hint="eastAsia" w:ascii="微软雅黑" w:hAnsi="微软雅黑" w:eastAsia="微软雅黑" w:cs="微软雅黑"/>
                <w:b/>
                <w:bCs w:val="0"/>
                <w:sz w:val="16"/>
                <w:szCs w:val="16"/>
                <w:vertAlign w:val="baseline"/>
                <w:lang w:val="en-US" w:eastAsia="zh-CN"/>
              </w:rPr>
            </w:pPr>
            <w:r>
              <w:rPr>
                <w:rFonts w:hint="eastAsia" w:ascii="微软雅黑" w:hAnsi="微软雅黑" w:eastAsia="微软雅黑" w:cs="微软雅黑"/>
                <w:b/>
                <w:bCs w:val="0"/>
                <w:sz w:val="16"/>
                <w:szCs w:val="16"/>
                <w:vertAlign w:val="baseline"/>
                <w:lang w:val="en-US" w:eastAsia="zh-CN"/>
              </w:rPr>
              <w:t>另类投资</w:t>
            </w:r>
          </w:p>
        </w:tc>
        <w:tc>
          <w:tcPr>
            <w:tcW w:w="2221" w:type="dxa"/>
          </w:tcPr>
          <w:p>
            <w:pPr>
              <w:numPr>
                <w:ilvl w:val="0"/>
                <w:numId w:val="0"/>
              </w:numPr>
              <w:jc w:val="center"/>
              <w:outlineLvl w:val="1"/>
              <w:rPr>
                <w:rFonts w:hint="eastAsia" w:ascii="微软雅黑" w:hAnsi="微软雅黑" w:eastAsia="微软雅黑" w:cs="微软雅黑"/>
                <w:b/>
                <w:bCs w:val="0"/>
                <w:sz w:val="16"/>
                <w:szCs w:val="16"/>
                <w:vertAlign w:val="baseline"/>
                <w:lang w:val="en-US" w:eastAsia="zh-CN"/>
              </w:rPr>
            </w:pPr>
            <w:r>
              <w:rPr>
                <w:rFonts w:hint="eastAsia" w:ascii="微软雅黑" w:hAnsi="微软雅黑" w:eastAsia="微软雅黑" w:cs="微软雅黑"/>
                <w:b/>
                <w:bCs w:val="0"/>
                <w:sz w:val="16"/>
                <w:szCs w:val="16"/>
                <w:vertAlign w:val="baseline"/>
                <w:lang w:val="en-US" w:eastAsia="zh-CN"/>
              </w:rPr>
              <w:t>4</w:t>
            </w:r>
          </w:p>
        </w:tc>
        <w:tc>
          <w:tcPr>
            <w:tcW w:w="2160" w:type="dxa"/>
          </w:tcPr>
          <w:p>
            <w:pPr>
              <w:numPr>
                <w:ilvl w:val="0"/>
                <w:numId w:val="0"/>
              </w:numPr>
              <w:jc w:val="center"/>
              <w:outlineLvl w:val="1"/>
              <w:rPr>
                <w:rFonts w:hint="eastAsia" w:ascii="微软雅黑" w:hAnsi="微软雅黑" w:eastAsia="微软雅黑" w:cs="微软雅黑"/>
                <w:b/>
                <w:bCs w:val="0"/>
                <w:sz w:val="16"/>
                <w:szCs w:val="16"/>
                <w:vertAlign w:val="baseline"/>
                <w:lang w:val="en-US" w:eastAsia="zh-CN"/>
              </w:rPr>
            </w:pPr>
            <w:r>
              <w:rPr>
                <w:rFonts w:hint="eastAsia" w:ascii="微软雅黑" w:hAnsi="微软雅黑" w:eastAsia="微软雅黑" w:cs="微软雅黑"/>
                <w:b/>
                <w:bCs w:val="0"/>
                <w:sz w:val="16"/>
                <w:szCs w:val="16"/>
                <w:vertAlign w:val="baseline"/>
                <w:lang w:val="en-US" w:eastAsia="zh-CN"/>
              </w:rPr>
              <w:t>5-10</w:t>
            </w:r>
          </w:p>
        </w:tc>
        <w:tc>
          <w:tcPr>
            <w:tcW w:w="2340" w:type="dxa"/>
          </w:tcPr>
          <w:p>
            <w:pPr>
              <w:numPr>
                <w:ilvl w:val="0"/>
                <w:numId w:val="0"/>
              </w:numPr>
              <w:jc w:val="center"/>
              <w:outlineLvl w:val="1"/>
              <w:rPr>
                <w:rFonts w:hint="eastAsia" w:ascii="微软雅黑" w:hAnsi="微软雅黑" w:eastAsia="微软雅黑" w:cs="微软雅黑"/>
                <w:b/>
                <w:bCs w:val="0"/>
                <w:sz w:val="16"/>
                <w:szCs w:val="16"/>
                <w:vertAlign w:val="baseline"/>
                <w:lang w:val="en-US" w:eastAsia="zh-CN"/>
              </w:rPr>
            </w:pPr>
            <w:r>
              <w:rPr>
                <w:rFonts w:hint="eastAsia" w:ascii="微软雅黑" w:hAnsi="微软雅黑" w:eastAsia="微软雅黑" w:cs="微软雅黑"/>
                <w:b/>
                <w:bCs w:val="0"/>
                <w:sz w:val="16"/>
                <w:szCs w:val="16"/>
                <w:vertAlign w:val="baseline"/>
                <w:lang w:val="en-US" w:eastAsia="zh-CN"/>
              </w:rPr>
              <w:t>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numPr>
                <w:ilvl w:val="0"/>
                <w:numId w:val="0"/>
              </w:numPr>
              <w:jc w:val="center"/>
              <w:outlineLvl w:val="1"/>
              <w:rPr>
                <w:rFonts w:hint="eastAsia" w:ascii="微软雅黑" w:hAnsi="微软雅黑" w:eastAsia="微软雅黑" w:cs="微软雅黑"/>
                <w:b/>
                <w:bCs w:val="0"/>
                <w:sz w:val="16"/>
                <w:szCs w:val="16"/>
                <w:vertAlign w:val="baseline"/>
                <w:lang w:val="en-US" w:eastAsia="zh-CN"/>
              </w:rPr>
            </w:pPr>
            <w:r>
              <w:rPr>
                <w:rFonts w:hint="eastAsia" w:ascii="微软雅黑" w:hAnsi="微软雅黑" w:eastAsia="微软雅黑" w:cs="微软雅黑"/>
                <w:b/>
                <w:bCs w:val="0"/>
                <w:sz w:val="16"/>
                <w:szCs w:val="16"/>
                <w:vertAlign w:val="baseline"/>
                <w:lang w:val="en-US" w:eastAsia="zh-CN"/>
              </w:rPr>
              <w:t>投资组合</w:t>
            </w:r>
          </w:p>
        </w:tc>
        <w:tc>
          <w:tcPr>
            <w:tcW w:w="2221" w:type="dxa"/>
          </w:tcPr>
          <w:p>
            <w:pPr>
              <w:numPr>
                <w:ilvl w:val="0"/>
                <w:numId w:val="0"/>
              </w:numPr>
              <w:jc w:val="center"/>
              <w:outlineLvl w:val="1"/>
              <w:rPr>
                <w:rFonts w:hint="eastAsia" w:ascii="微软雅黑" w:hAnsi="微软雅黑" w:eastAsia="微软雅黑" w:cs="微软雅黑"/>
                <w:b/>
                <w:bCs w:val="0"/>
                <w:sz w:val="16"/>
                <w:szCs w:val="16"/>
                <w:vertAlign w:val="baseline"/>
                <w:lang w:val="en-US" w:eastAsia="zh-CN"/>
              </w:rPr>
            </w:pPr>
            <w:r>
              <w:rPr>
                <w:rFonts w:hint="eastAsia" w:ascii="微软雅黑" w:hAnsi="微软雅黑" w:eastAsia="微软雅黑" w:cs="微软雅黑"/>
                <w:b/>
                <w:bCs w:val="0"/>
                <w:sz w:val="16"/>
                <w:szCs w:val="16"/>
                <w:vertAlign w:val="baseline"/>
                <w:lang w:val="en-US" w:eastAsia="zh-CN"/>
              </w:rPr>
              <w:t>7</w:t>
            </w:r>
          </w:p>
        </w:tc>
        <w:tc>
          <w:tcPr>
            <w:tcW w:w="2160" w:type="dxa"/>
          </w:tcPr>
          <w:p>
            <w:pPr>
              <w:numPr>
                <w:ilvl w:val="0"/>
                <w:numId w:val="0"/>
              </w:numPr>
              <w:jc w:val="center"/>
              <w:outlineLvl w:val="1"/>
              <w:rPr>
                <w:rFonts w:hint="eastAsia" w:ascii="微软雅黑" w:hAnsi="微软雅黑" w:eastAsia="微软雅黑" w:cs="微软雅黑"/>
                <w:b/>
                <w:bCs w:val="0"/>
                <w:sz w:val="16"/>
                <w:szCs w:val="16"/>
                <w:vertAlign w:val="baseline"/>
                <w:lang w:val="en-US" w:eastAsia="zh-CN"/>
              </w:rPr>
            </w:pPr>
            <w:r>
              <w:rPr>
                <w:rFonts w:hint="eastAsia" w:ascii="微软雅黑" w:hAnsi="微软雅黑" w:eastAsia="微软雅黑" w:cs="微软雅黑"/>
                <w:b/>
                <w:bCs w:val="0"/>
                <w:sz w:val="16"/>
                <w:szCs w:val="16"/>
                <w:vertAlign w:val="baseline"/>
                <w:lang w:val="en-US" w:eastAsia="zh-CN"/>
              </w:rPr>
              <w:t>5-10</w:t>
            </w:r>
          </w:p>
        </w:tc>
        <w:tc>
          <w:tcPr>
            <w:tcW w:w="2340" w:type="dxa"/>
          </w:tcPr>
          <w:p>
            <w:pPr>
              <w:numPr>
                <w:ilvl w:val="0"/>
                <w:numId w:val="0"/>
              </w:numPr>
              <w:jc w:val="center"/>
              <w:outlineLvl w:val="1"/>
              <w:rPr>
                <w:rFonts w:hint="eastAsia" w:ascii="微软雅黑" w:hAnsi="微软雅黑" w:eastAsia="微软雅黑" w:cs="微软雅黑"/>
                <w:b/>
                <w:bCs w:val="0"/>
                <w:sz w:val="16"/>
                <w:szCs w:val="16"/>
                <w:vertAlign w:val="baseline"/>
                <w:lang w:val="en-US" w:eastAsia="zh-CN"/>
              </w:rPr>
            </w:pPr>
            <w:r>
              <w:rPr>
                <w:rFonts w:hint="eastAsia" w:ascii="微软雅黑" w:hAnsi="微软雅黑" w:eastAsia="微软雅黑" w:cs="微软雅黑"/>
                <w:b/>
                <w:bCs w:val="0"/>
                <w:sz w:val="16"/>
                <w:szCs w:val="16"/>
                <w:vertAlign w:val="baseline"/>
                <w:lang w:val="en-US" w:eastAsia="zh-CN"/>
              </w:rPr>
              <w:t>45-55</w:t>
            </w:r>
          </w:p>
        </w:tc>
      </w:tr>
    </w:tbl>
    <w:p>
      <w:pPr>
        <w:numPr>
          <w:ilvl w:val="0"/>
          <w:numId w:val="0"/>
        </w:numPr>
        <w:rPr>
          <w:rFonts w:hint="eastAsia" w:ascii="微软雅黑" w:hAnsi="微软雅黑" w:eastAsia="微软雅黑" w:cs="微软雅黑"/>
          <w:b w:val="0"/>
          <w:bCs/>
          <w:sz w:val="20"/>
          <w:szCs w:val="20"/>
          <w:lang w:val="en-US" w:eastAsia="zh-CN"/>
        </w:rPr>
      </w:pPr>
      <w:r>
        <w:rPr>
          <w:rFonts w:hint="eastAsia" w:ascii="微软雅黑" w:hAnsi="微软雅黑" w:eastAsia="微软雅黑" w:cs="微软雅黑"/>
          <w:b w:val="0"/>
          <w:bCs/>
          <w:sz w:val="20"/>
          <w:szCs w:val="20"/>
          <w:lang w:val="en-US" w:eastAsia="zh-CN"/>
        </w:rPr>
        <w:t>注：CFA考试各级别科目占比</w:t>
      </w:r>
    </w:p>
    <w:p>
      <w:pPr>
        <w:pStyle w:val="5"/>
        <w:spacing w:line="322" w:lineRule="exact"/>
        <w:ind w:left="101" w:right="95"/>
        <w:jc w:val="left"/>
        <w:rPr>
          <w:rFonts w:hint="eastAsia" w:ascii="微软雅黑" w:hAnsi="微软雅黑" w:eastAsia="微软雅黑" w:cs="微软雅黑"/>
          <w:spacing w:val="-3"/>
          <w:kern w:val="2"/>
          <w:sz w:val="20"/>
          <w:szCs w:val="20"/>
          <w:lang w:val="en-US" w:eastAsia="zh-CN" w:bidi="ar-SA"/>
        </w:rPr>
      </w:pPr>
    </w:p>
    <w:p>
      <w:pPr>
        <w:pStyle w:val="5"/>
        <w:numPr>
          <w:ilvl w:val="0"/>
          <w:numId w:val="2"/>
        </w:numPr>
        <w:spacing w:line="322" w:lineRule="exact"/>
        <w:ind w:left="101" w:right="95"/>
        <w:jc w:val="left"/>
        <w:rPr>
          <w:rFonts w:hint="eastAsia" w:ascii="微软雅黑" w:hAnsi="微软雅黑" w:eastAsia="微软雅黑" w:cs="微软雅黑"/>
          <w:b/>
          <w:bCs w:val="0"/>
          <w:kern w:val="2"/>
          <w:sz w:val="20"/>
          <w:szCs w:val="15"/>
          <w:lang w:val="en-US" w:eastAsia="zh-CN" w:bidi="ar-SA"/>
        </w:rPr>
      </w:pPr>
      <w:r>
        <w:rPr>
          <w:rFonts w:hint="eastAsia" w:ascii="微软雅黑" w:hAnsi="微软雅黑" w:eastAsia="微软雅黑" w:cs="微软雅黑"/>
          <w:b/>
          <w:bCs w:val="0"/>
          <w:kern w:val="2"/>
          <w:sz w:val="20"/>
          <w:szCs w:val="15"/>
          <w:lang w:val="en-US" w:eastAsia="zh-CN" w:bidi="ar-SA"/>
        </w:rPr>
        <w:t>考点介绍</w:t>
      </w:r>
    </w:p>
    <w:p>
      <w:pPr>
        <w:keepNext w:val="0"/>
        <w:keepLines w:val="0"/>
        <w:pageBreakBefore w:val="0"/>
        <w:widowControl w:val="0"/>
        <w:numPr>
          <w:ilvl w:val="255"/>
          <w:numId w:val="0"/>
        </w:numPr>
        <w:kinsoku/>
        <w:wordWrap/>
        <w:overflowPunct/>
        <w:topLinePunct w:val="0"/>
        <w:autoSpaceDE/>
        <w:autoSpaceDN/>
        <w:bidi w:val="0"/>
        <w:adjustRightInd/>
        <w:snapToGrid/>
        <w:spacing w:line="240" w:lineRule="auto"/>
        <w:ind w:left="0" w:leftChars="0" w:right="0" w:rightChars="0" w:firstLine="388" w:firstLineChars="20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每年各个城市的考试地点均会有调整，以实际官方公布的地址为准，协会一般会在考前45天的时间公布考试地址及开放准考证打印通道。</w:t>
      </w:r>
    </w:p>
    <w:p>
      <w:pPr>
        <w:numPr>
          <w:ilvl w:val="0"/>
          <w:numId w:val="3"/>
        </w:numPr>
        <w:ind w:left="420" w:leftChars="0" w:firstLine="0" w:firstLineChars="0"/>
        <w:rPr>
          <w:rFonts w:hint="default" w:ascii="微软雅黑" w:hAnsi="微软雅黑" w:eastAsia="微软雅黑" w:cs="微软雅黑"/>
          <w:spacing w:val="-3"/>
          <w:kern w:val="2"/>
          <w:sz w:val="20"/>
          <w:szCs w:val="20"/>
          <w:lang w:val="en-US" w:eastAsia="zh-CN" w:bidi="ar-SA"/>
        </w:rPr>
      </w:pPr>
      <w:r>
        <w:rPr>
          <w:rFonts w:hint="default" w:ascii="微软雅黑" w:hAnsi="微软雅黑" w:eastAsia="微软雅黑" w:cs="微软雅黑"/>
          <w:spacing w:val="-3"/>
          <w:kern w:val="2"/>
          <w:sz w:val="20"/>
          <w:szCs w:val="20"/>
          <w:lang w:val="en-US" w:eastAsia="zh-CN" w:bidi="ar-SA"/>
        </w:rPr>
        <w:t>6 月份考点：北京、上海、广州、深圳、南京、天津、武汉、成都</w:t>
      </w:r>
      <w:r>
        <w:rPr>
          <w:rFonts w:hint="eastAsia" w:ascii="微软雅黑" w:hAnsi="微软雅黑" w:eastAsia="微软雅黑" w:cs="微软雅黑"/>
          <w:spacing w:val="-3"/>
          <w:kern w:val="2"/>
          <w:sz w:val="20"/>
          <w:szCs w:val="20"/>
          <w:lang w:val="en-US" w:eastAsia="zh-CN" w:bidi="ar-SA"/>
        </w:rPr>
        <w:t>、大连</w:t>
      </w:r>
    </w:p>
    <w:p>
      <w:pPr>
        <w:numPr>
          <w:ilvl w:val="0"/>
          <w:numId w:val="4"/>
        </w:numPr>
        <w:ind w:left="420" w:leftChars="0" w:firstLine="0" w:firstLineChars="0"/>
        <w:rPr>
          <w:rFonts w:hint="default" w:ascii="微软雅黑" w:hAnsi="微软雅黑" w:eastAsia="微软雅黑" w:cs="微软雅黑"/>
          <w:spacing w:val="-3"/>
          <w:kern w:val="2"/>
          <w:sz w:val="20"/>
          <w:szCs w:val="20"/>
          <w:lang w:val="en-US" w:eastAsia="zh-CN" w:bidi="ar-SA"/>
        </w:rPr>
      </w:pPr>
      <w:r>
        <w:rPr>
          <w:rFonts w:hint="default" w:ascii="微软雅黑" w:hAnsi="微软雅黑" w:eastAsia="微软雅黑" w:cs="微软雅黑"/>
          <w:spacing w:val="-3"/>
          <w:kern w:val="2"/>
          <w:sz w:val="20"/>
          <w:szCs w:val="20"/>
          <w:lang w:val="en-US" w:eastAsia="zh-CN" w:bidi="ar-SA"/>
        </w:rPr>
        <w:t>12 月份考点：北京、上海、广州、深圳</w:t>
      </w:r>
      <w:r>
        <w:rPr>
          <w:rFonts w:hint="eastAsia" w:ascii="微软雅黑" w:hAnsi="微软雅黑" w:eastAsia="微软雅黑" w:cs="微软雅黑"/>
          <w:spacing w:val="-3"/>
          <w:kern w:val="2"/>
          <w:sz w:val="20"/>
          <w:szCs w:val="20"/>
          <w:lang w:val="en-US" w:eastAsia="zh-CN" w:bidi="ar-SA"/>
        </w:rPr>
        <w:t>、杭州</w:t>
      </w:r>
    </w:p>
    <w:p>
      <w:pPr>
        <w:spacing w:before="11" w:line="240" w:lineRule="auto"/>
        <w:rPr>
          <w:rFonts w:hint="default" w:ascii="仿宋" w:hAnsi="仿宋" w:eastAsia="仿宋" w:cs="仿宋"/>
          <w:b/>
          <w:bCs/>
          <w:sz w:val="23"/>
          <w:szCs w:val="23"/>
        </w:rPr>
      </w:pPr>
    </w:p>
    <w:p>
      <w:pPr>
        <w:pStyle w:val="5"/>
        <w:keepNext w:val="0"/>
        <w:keepLines w:val="0"/>
        <w:pageBreakBefore w:val="0"/>
        <w:widowControl w:val="0"/>
        <w:kinsoku/>
        <w:wordWrap/>
        <w:overflowPunct/>
        <w:topLinePunct w:val="0"/>
        <w:autoSpaceDE/>
        <w:autoSpaceDN/>
        <w:bidi w:val="0"/>
        <w:adjustRightInd/>
        <w:snapToGrid/>
        <w:spacing w:line="400" w:lineRule="exact"/>
        <w:ind w:left="119" w:leftChars="0" w:right="227" w:rightChars="0" w:firstLine="0" w:firstLineChars="0"/>
        <w:jc w:val="both"/>
        <w:textAlignment w:val="auto"/>
        <w:outlineLvl w:val="9"/>
        <w:rPr>
          <w:rFonts w:hint="default" w:ascii="微软雅黑" w:hAnsi="微软雅黑" w:eastAsia="微软雅黑" w:cs="微软雅黑"/>
          <w:spacing w:val="-3"/>
          <w:kern w:val="2"/>
          <w:sz w:val="20"/>
          <w:szCs w:val="20"/>
          <w:lang w:val="en-US" w:eastAsia="zh-CN" w:bidi="ar-SA"/>
        </w:rPr>
      </w:pPr>
      <w:r>
        <w:rPr>
          <w:rFonts w:hint="default" w:ascii="仿宋" w:hAnsi="仿宋" w:eastAsia="仿宋" w:cs="仿宋"/>
          <w:b/>
          <w:bCs/>
          <w:u w:val="single"/>
        </w:rPr>
        <w:t>北京</w:t>
      </w:r>
      <w:r>
        <w:rPr>
          <w:rFonts w:hint="default" w:ascii="仿宋" w:hAnsi="仿宋" w:eastAsia="仿宋" w:cs="仿宋"/>
          <w:b/>
          <w:bCs/>
        </w:rPr>
        <w:t>：</w:t>
      </w:r>
      <w:r>
        <w:rPr>
          <w:rFonts w:hint="default" w:ascii="微软雅黑" w:hAnsi="微软雅黑" w:eastAsia="微软雅黑" w:cs="微软雅黑"/>
          <w:spacing w:val="-3"/>
          <w:kern w:val="2"/>
          <w:sz w:val="20"/>
          <w:szCs w:val="20"/>
          <w:lang w:val="en-US" w:eastAsia="zh-CN" w:bidi="ar-SA"/>
        </w:rPr>
        <w:t>中国国际展览中心 （新馆） 考试地址：北京顺义区天竺地区裕翔路 88 号国际展览中心的新馆；乘车路线：地铁 15 号线到中国国际展览中心站下，D 出口后步行 10 分钟即到； 公交乘 915、916 路到马连店加油站下。</w:t>
      </w:r>
    </w:p>
    <w:p>
      <w:pPr>
        <w:keepNext w:val="0"/>
        <w:keepLines w:val="0"/>
        <w:pageBreakBefore w:val="0"/>
        <w:widowControl w:val="0"/>
        <w:numPr>
          <w:ilvl w:val="255"/>
          <w:numId w:val="0"/>
        </w:numPr>
        <w:kinsoku/>
        <w:wordWrap/>
        <w:overflowPunct/>
        <w:topLinePunct w:val="0"/>
        <w:autoSpaceDE/>
        <w:autoSpaceDN/>
        <w:bidi w:val="0"/>
        <w:adjustRightInd/>
        <w:snapToGrid/>
        <w:spacing w:line="400" w:lineRule="exact"/>
        <w:ind w:right="0" w:rightChars="0"/>
        <w:jc w:val="both"/>
        <w:textAlignment w:val="auto"/>
        <w:outlineLvl w:val="9"/>
        <w:rPr>
          <w:rFonts w:hint="default" w:ascii="微软雅黑" w:hAnsi="微软雅黑" w:eastAsia="微软雅黑" w:cs="微软雅黑"/>
          <w:spacing w:val="-3"/>
          <w:sz w:val="20"/>
          <w:szCs w:val="20"/>
          <w:lang w:val="en-US" w:eastAsia="zh-CN"/>
        </w:rPr>
      </w:pPr>
      <w:r>
        <w:rPr>
          <w:rFonts w:hint="default" w:ascii="仿宋" w:hAnsi="仿宋" w:eastAsia="仿宋" w:cs="仿宋"/>
          <w:b/>
          <w:bCs/>
          <w:kern w:val="2"/>
          <w:sz w:val="24"/>
          <w:szCs w:val="24"/>
          <w:u w:val="single"/>
          <w:lang w:val="en-US" w:eastAsia="zh-CN" w:bidi="ar-SA"/>
        </w:rPr>
        <w:t>上海：</w:t>
      </w:r>
      <w:r>
        <w:rPr>
          <w:rFonts w:hint="default" w:ascii="微软雅黑" w:hAnsi="微软雅黑" w:eastAsia="微软雅黑" w:cs="微软雅黑"/>
          <w:spacing w:val="-3"/>
          <w:kern w:val="2"/>
          <w:sz w:val="20"/>
          <w:szCs w:val="20"/>
          <w:lang w:val="en-US" w:eastAsia="zh-CN" w:bidi="ar-SA"/>
        </w:rPr>
        <w:t xml:space="preserve">上海世博会会展中心 考试地址：上海市国展路 1099 号 </w:t>
      </w:r>
      <w:r>
        <w:rPr>
          <w:rFonts w:hint="eastAsia" w:ascii="微软雅黑" w:hAnsi="微软雅黑" w:eastAsia="微软雅黑" w:cs="微软雅黑"/>
          <w:spacing w:val="-3"/>
          <w:kern w:val="2"/>
          <w:sz w:val="20"/>
          <w:szCs w:val="20"/>
          <w:lang w:val="en-US" w:eastAsia="zh-CN" w:bidi="ar-SA"/>
        </w:rPr>
        <w:t>；</w:t>
      </w:r>
      <w:r>
        <w:rPr>
          <w:rFonts w:hint="default" w:ascii="微软雅黑" w:hAnsi="微软雅黑" w:eastAsia="微软雅黑" w:cs="微软雅黑"/>
          <w:spacing w:val="-3"/>
          <w:kern w:val="2"/>
          <w:sz w:val="20"/>
          <w:szCs w:val="20"/>
          <w:lang w:val="en-US" w:eastAsia="zh-CN" w:bidi="ar-SA"/>
        </w:rPr>
        <w:t>乘车路线：轨道交通 8 号线浦东周家渡站直达展馆，地铁 6 号、7 号、13 号线均 可到达。 公交 314 路、787 路、815 路、610 路、786 路等公交线路可到。</w:t>
      </w:r>
    </w:p>
    <w:p>
      <w:pPr>
        <w:pStyle w:val="5"/>
        <w:keepNext w:val="0"/>
        <w:keepLines w:val="0"/>
        <w:pageBreakBefore w:val="0"/>
        <w:widowControl w:val="0"/>
        <w:kinsoku/>
        <w:wordWrap/>
        <w:overflowPunct/>
        <w:topLinePunct w:val="0"/>
        <w:autoSpaceDE/>
        <w:autoSpaceDN/>
        <w:bidi w:val="0"/>
        <w:adjustRightInd/>
        <w:snapToGrid/>
        <w:spacing w:line="400" w:lineRule="exact"/>
        <w:ind w:left="119" w:leftChars="0" w:right="125" w:rightChars="0" w:firstLine="0" w:firstLineChars="0"/>
        <w:jc w:val="both"/>
        <w:textAlignment w:val="auto"/>
        <w:outlineLvl w:val="9"/>
        <w:rPr>
          <w:rFonts w:hint="default" w:ascii="微软雅黑" w:hAnsi="微软雅黑" w:eastAsia="微软雅黑" w:cs="微软雅黑"/>
          <w:spacing w:val="-3"/>
          <w:sz w:val="20"/>
          <w:szCs w:val="20"/>
          <w:lang w:val="en-US" w:eastAsia="zh-CN"/>
        </w:rPr>
      </w:pPr>
      <w:r>
        <w:rPr>
          <w:rFonts w:hint="default" w:ascii="仿宋" w:hAnsi="仿宋" w:eastAsia="仿宋" w:cs="仿宋"/>
          <w:b/>
          <w:bCs/>
          <w:u w:val="single"/>
        </w:rPr>
        <w:t>广州：</w:t>
      </w:r>
      <w:r>
        <w:rPr>
          <w:rFonts w:hint="default" w:ascii="微软雅黑" w:hAnsi="微软雅黑" w:eastAsia="微软雅黑" w:cs="微软雅黑"/>
          <w:spacing w:val="-3"/>
          <w:sz w:val="20"/>
          <w:szCs w:val="20"/>
          <w:lang w:val="en-US" w:eastAsia="zh-CN"/>
        </w:rPr>
        <w:t>广州体育馆 考试地点：广州市白云大道南 783 号广州体育馆 乘车路线：乘公交 127、223、245、805 或 864,在广州体育馆站下车。最近的地 铁站是白云公园(C)出口。</w:t>
      </w:r>
    </w:p>
    <w:p>
      <w:pPr>
        <w:pStyle w:val="5"/>
        <w:spacing w:line="240" w:lineRule="auto"/>
        <w:ind w:right="214"/>
        <w:jc w:val="both"/>
        <w:rPr>
          <w:rFonts w:hint="default" w:ascii="微软雅黑" w:hAnsi="微软雅黑" w:eastAsia="微软雅黑" w:cs="微软雅黑"/>
          <w:spacing w:val="-3"/>
          <w:kern w:val="2"/>
          <w:sz w:val="20"/>
          <w:szCs w:val="20"/>
          <w:lang w:val="en-US" w:eastAsia="zh-CN" w:bidi="ar-SA"/>
        </w:rPr>
      </w:pPr>
      <w:r>
        <w:rPr>
          <w:rFonts w:hint="default" w:ascii="仿宋" w:hAnsi="仿宋" w:eastAsia="仿宋" w:cs="仿宋"/>
          <w:b/>
          <w:bCs/>
          <w:u w:val="single"/>
        </w:rPr>
        <w:t>深圳：</w:t>
      </w:r>
      <w:r>
        <w:rPr>
          <w:rFonts w:hint="default" w:ascii="微软雅黑" w:hAnsi="微软雅黑" w:eastAsia="微软雅黑" w:cs="微软雅黑"/>
          <w:spacing w:val="-3"/>
          <w:kern w:val="2"/>
          <w:sz w:val="20"/>
          <w:szCs w:val="20"/>
          <w:lang w:val="en-US" w:eastAsia="zh-CN" w:bidi="ar-SA"/>
        </w:rPr>
        <w:t>深圳会展中心 考试地址：深圳市福田区福华三路深圳会展中心</w:t>
      </w:r>
    </w:p>
    <w:p>
      <w:pPr>
        <w:pStyle w:val="5"/>
        <w:keepNext w:val="0"/>
        <w:keepLines w:val="0"/>
        <w:pageBreakBefore w:val="0"/>
        <w:widowControl w:val="0"/>
        <w:kinsoku/>
        <w:wordWrap/>
        <w:overflowPunct/>
        <w:topLinePunct w:val="0"/>
        <w:autoSpaceDE/>
        <w:autoSpaceDN/>
        <w:bidi w:val="0"/>
        <w:adjustRightInd/>
        <w:snapToGrid/>
        <w:spacing w:line="400" w:lineRule="exact"/>
        <w:ind w:left="119" w:leftChars="0" w:right="788" w:rightChars="0" w:firstLine="0" w:firstLineChars="0"/>
        <w:jc w:val="both"/>
        <w:textAlignment w:val="auto"/>
        <w:outlineLvl w:val="9"/>
        <w:rPr>
          <w:rFonts w:hint="default" w:ascii="微软雅黑" w:hAnsi="微软雅黑" w:eastAsia="微软雅黑" w:cs="微软雅黑"/>
          <w:spacing w:val="-3"/>
          <w:kern w:val="2"/>
          <w:sz w:val="20"/>
          <w:szCs w:val="20"/>
          <w:lang w:val="en-US" w:eastAsia="zh-CN" w:bidi="ar-SA"/>
        </w:rPr>
      </w:pPr>
      <w:r>
        <w:rPr>
          <w:rFonts w:hint="default" w:ascii="仿宋" w:hAnsi="仿宋" w:eastAsia="仿宋" w:cs="仿宋"/>
          <w:b/>
          <w:bCs/>
          <w:u w:val="single"/>
        </w:rPr>
        <w:t>南京：</w:t>
      </w:r>
      <w:r>
        <w:rPr>
          <w:rFonts w:hint="default" w:ascii="微软雅黑" w:hAnsi="微软雅黑" w:eastAsia="微软雅黑" w:cs="微软雅黑"/>
          <w:spacing w:val="-3"/>
          <w:kern w:val="2"/>
          <w:sz w:val="20"/>
          <w:szCs w:val="20"/>
          <w:lang w:val="en-US" w:eastAsia="zh-CN" w:bidi="ar-SA"/>
        </w:rPr>
        <w:t>金陵会议中心 考试地点：南京市江东中路 300 号 乘车路线：地铁 1 号线至元通站或乘坐公交 85、109、134 或 161 路</w:t>
      </w:r>
    </w:p>
    <w:p>
      <w:pPr>
        <w:pStyle w:val="5"/>
        <w:keepNext w:val="0"/>
        <w:keepLines w:val="0"/>
        <w:pageBreakBefore w:val="0"/>
        <w:widowControl w:val="0"/>
        <w:kinsoku/>
        <w:wordWrap/>
        <w:overflowPunct/>
        <w:topLinePunct w:val="0"/>
        <w:autoSpaceDE/>
        <w:autoSpaceDN/>
        <w:bidi w:val="0"/>
        <w:adjustRightInd/>
        <w:snapToGrid/>
        <w:spacing w:line="400" w:lineRule="exact"/>
        <w:ind w:left="119" w:leftChars="0" w:right="215" w:rightChars="0" w:firstLine="0" w:firstLineChars="0"/>
        <w:jc w:val="both"/>
        <w:textAlignment w:val="auto"/>
        <w:outlineLvl w:val="9"/>
        <w:rPr>
          <w:rFonts w:hint="default" w:ascii="仿宋" w:hAnsi="仿宋" w:eastAsia="仿宋" w:cs="仿宋"/>
          <w:sz w:val="23"/>
          <w:szCs w:val="23"/>
        </w:rPr>
      </w:pPr>
      <w:r>
        <w:rPr>
          <w:rFonts w:hint="default" w:ascii="仿宋" w:hAnsi="仿宋" w:eastAsia="仿宋" w:cs="仿宋"/>
          <w:b/>
          <w:bCs/>
          <w:u w:val="single"/>
        </w:rPr>
        <w:t>天津：</w:t>
      </w:r>
      <w:r>
        <w:rPr>
          <w:rFonts w:hint="default" w:ascii="微软雅黑" w:hAnsi="微软雅黑" w:eastAsia="微软雅黑" w:cs="微软雅黑"/>
          <w:spacing w:val="-3"/>
          <w:kern w:val="2"/>
          <w:sz w:val="20"/>
          <w:szCs w:val="20"/>
          <w:lang w:val="en-US" w:eastAsia="zh-CN" w:bidi="ar-SA"/>
        </w:rPr>
        <w:t>滨海国际会议中心 考试地址：天津经济技术开发区第五大街 交通路线：津滨轻轨地铁 9 号线至会展中心站 会展中心附近的公交车次有：503、605、805、507、508、509、515；</w:t>
      </w:r>
    </w:p>
    <w:p>
      <w:pPr>
        <w:pStyle w:val="5"/>
        <w:keepNext w:val="0"/>
        <w:keepLines w:val="0"/>
        <w:pageBreakBefore w:val="0"/>
        <w:widowControl w:val="0"/>
        <w:kinsoku/>
        <w:wordWrap/>
        <w:overflowPunct/>
        <w:topLinePunct w:val="0"/>
        <w:autoSpaceDE/>
        <w:autoSpaceDN/>
        <w:bidi w:val="0"/>
        <w:adjustRightInd/>
        <w:snapToGrid/>
        <w:spacing w:line="400" w:lineRule="exact"/>
        <w:ind w:left="119" w:leftChars="0" w:right="448" w:rightChars="0" w:firstLine="0" w:firstLineChars="0"/>
        <w:jc w:val="left"/>
        <w:textAlignment w:val="auto"/>
        <w:outlineLvl w:val="9"/>
        <w:rPr>
          <w:rFonts w:hint="default" w:ascii="仿宋" w:hAnsi="仿宋" w:eastAsia="仿宋" w:cs="仿宋"/>
          <w:sz w:val="23"/>
          <w:szCs w:val="23"/>
        </w:rPr>
      </w:pPr>
      <w:r>
        <w:rPr>
          <w:rFonts w:hint="default" w:ascii="仿宋" w:hAnsi="仿宋" w:eastAsia="仿宋" w:cs="仿宋"/>
          <w:b/>
          <w:bCs/>
          <w:u w:val="single"/>
        </w:rPr>
        <w:t>武汉：</w:t>
      </w:r>
      <w:r>
        <w:rPr>
          <w:rFonts w:hint="default" w:ascii="微软雅黑" w:hAnsi="微软雅黑" w:eastAsia="微软雅黑" w:cs="微软雅黑"/>
          <w:spacing w:val="-3"/>
          <w:kern w:val="2"/>
          <w:sz w:val="20"/>
          <w:szCs w:val="20"/>
          <w:lang w:val="en-US" w:eastAsia="zh-CN" w:bidi="ar-SA"/>
        </w:rPr>
        <w:t>洪山宾馆 考试地址：湖北省武汉市武昌区中北路 1 号(洪山宾馆) 乘车路线：坐地铁 2 号线,在洪山广场站出口 D2 或乘公交 411,522,572,578, 606,701,701。</w:t>
      </w:r>
    </w:p>
    <w:p>
      <w:pPr>
        <w:pStyle w:val="5"/>
        <w:spacing w:line="312" w:lineRule="exact"/>
        <w:ind w:right="90"/>
        <w:jc w:val="left"/>
        <w:rPr>
          <w:rFonts w:hint="default" w:ascii="微软雅黑" w:hAnsi="微软雅黑" w:eastAsia="微软雅黑" w:cs="微软雅黑"/>
          <w:spacing w:val="-3"/>
          <w:kern w:val="2"/>
          <w:sz w:val="20"/>
          <w:szCs w:val="20"/>
          <w:lang w:val="en-US" w:eastAsia="zh-CN" w:bidi="ar-SA"/>
        </w:rPr>
      </w:pPr>
      <w:r>
        <w:rPr>
          <w:rFonts w:hint="default" w:ascii="仿宋" w:hAnsi="仿宋" w:eastAsia="仿宋" w:cs="仿宋"/>
          <w:b/>
          <w:bCs/>
          <w:u w:val="single"/>
        </w:rPr>
        <w:t>成都：</w:t>
      </w:r>
      <w:r>
        <w:rPr>
          <w:rFonts w:hint="default" w:ascii="微软雅黑" w:hAnsi="微软雅黑" w:eastAsia="微软雅黑" w:cs="微软雅黑"/>
          <w:spacing w:val="-3"/>
          <w:kern w:val="2"/>
          <w:sz w:val="20"/>
          <w:szCs w:val="20"/>
          <w:lang w:val="en-US" w:eastAsia="zh-CN" w:bidi="ar-SA"/>
        </w:rPr>
        <w:t>成都世纪城新国际会议及博览会中心 四川省天府新区世纪城路 198 号 乘车路线：线路：地铁 1 号线、1096 路、171A 路、单向行驶 171B 路、185 路、 188 路、240 路、298 路、501 路、504A 路、504 路、67 路、806 路、809 路、华 阳 4A 路、华阳 4B 路、华阳 4C 路、华阳 5 路、华阳 5 路夜班</w:t>
      </w:r>
    </w:p>
    <w:p>
      <w:pPr>
        <w:pStyle w:val="5"/>
        <w:spacing w:line="312" w:lineRule="exact"/>
        <w:ind w:right="789"/>
        <w:jc w:val="left"/>
        <w:rPr>
          <w:rFonts w:hint="default" w:ascii="仿宋" w:hAnsi="仿宋" w:eastAsia="仿宋" w:cs="仿宋"/>
          <w:b/>
          <w:bCs/>
          <w:u w:val="single"/>
          <w:lang w:val="en-US" w:eastAsia="zh-CN"/>
        </w:rPr>
      </w:pPr>
      <w:r>
        <w:rPr>
          <w:rFonts w:hint="eastAsia" w:ascii="仿宋" w:hAnsi="仿宋" w:eastAsia="仿宋" w:cs="仿宋"/>
          <w:b/>
          <w:bCs/>
          <w:u w:val="single"/>
          <w:lang w:val="en-US" w:eastAsia="zh-CN"/>
        </w:rPr>
        <w:t>杭州：</w:t>
      </w:r>
      <w:r>
        <w:rPr>
          <w:rFonts w:hint="eastAsia" w:ascii="微软雅黑" w:hAnsi="微软雅黑" w:eastAsia="微软雅黑" w:cs="微软雅黑"/>
          <w:spacing w:val="-3"/>
          <w:kern w:val="2"/>
          <w:sz w:val="20"/>
          <w:szCs w:val="20"/>
          <w:lang w:val="en-US" w:eastAsia="zh-CN" w:bidi="ar-SA"/>
        </w:rPr>
        <w:t>杭州国际会展中心</w:t>
      </w:r>
    </w:p>
    <w:p>
      <w:pPr>
        <w:pStyle w:val="5"/>
        <w:spacing w:line="240" w:lineRule="auto"/>
        <w:ind w:left="0" w:leftChars="0" w:right="90" w:firstLine="0" w:firstLineChars="0"/>
        <w:jc w:val="left"/>
        <w:rPr>
          <w:spacing w:val="-3"/>
        </w:rPr>
      </w:pPr>
      <w:r>
        <w:rPr>
          <w:rFonts w:hint="eastAsia" w:cs="仿宋"/>
          <w:b/>
          <w:bCs/>
          <w:spacing w:val="-3"/>
          <w:lang w:val="en-US" w:eastAsia="zh-CN"/>
        </w:rPr>
        <w:t xml:space="preserve"> </w:t>
      </w:r>
      <w:r>
        <w:rPr>
          <w:rFonts w:hint="default" w:ascii="仿宋" w:hAnsi="仿宋" w:eastAsia="仿宋" w:cs="仿宋"/>
          <w:b/>
          <w:bCs/>
          <w:u w:val="single"/>
        </w:rPr>
        <w:t>香港：</w:t>
      </w:r>
      <w:r>
        <w:rPr>
          <w:rFonts w:hint="default" w:ascii="微软雅黑" w:hAnsi="微软雅黑" w:eastAsia="微软雅黑" w:cs="微软雅黑"/>
          <w:spacing w:val="-3"/>
          <w:kern w:val="2"/>
          <w:sz w:val="20"/>
          <w:szCs w:val="20"/>
          <w:lang w:val="en-US" w:eastAsia="zh-CN" w:bidi="ar-SA"/>
        </w:rPr>
        <w:t>亚洲国际展览馆（AsiaWorld-</w:t>
      </w:r>
      <w:r>
        <w:rPr>
          <w:rFonts w:hint="default" w:ascii="仿宋" w:hAnsi="仿宋" w:eastAsia="仿宋" w:cs="仿宋"/>
          <w:b/>
          <w:bCs/>
          <w:u w:val="single"/>
          <w:lang w:val="en-US" w:eastAsia="zh-CN"/>
        </w:rPr>
        <w:t>Expo</w:t>
      </w:r>
      <w:r>
        <w:rPr>
          <w:rFonts w:hint="default" w:ascii="微软雅黑" w:hAnsi="微软雅黑" w:eastAsia="微软雅黑" w:cs="微软雅黑"/>
          <w:spacing w:val="-3"/>
          <w:kern w:val="2"/>
          <w:sz w:val="20"/>
          <w:szCs w:val="20"/>
          <w:lang w:val="en-US" w:eastAsia="zh-CN" w:bidi="ar-SA"/>
        </w:rPr>
        <w:t>）地址：香港国际机场亚洲国际博览馆</w:t>
      </w:r>
    </w:p>
    <w:p>
      <w:pPr>
        <w:pStyle w:val="5"/>
        <w:spacing w:line="240" w:lineRule="auto"/>
        <w:ind w:left="0" w:leftChars="0" w:right="90" w:firstLine="0" w:firstLineChars="0"/>
        <w:jc w:val="left"/>
        <w:rPr>
          <w:spacing w:val="-3"/>
        </w:rPr>
      </w:pPr>
    </w:p>
    <w:p>
      <w:pPr>
        <w:pStyle w:val="5"/>
        <w:numPr>
          <w:ilvl w:val="0"/>
          <w:numId w:val="2"/>
        </w:numPr>
        <w:spacing w:line="322" w:lineRule="exact"/>
        <w:ind w:left="101" w:right="95"/>
        <w:jc w:val="left"/>
        <w:rPr>
          <w:rFonts w:hint="eastAsia" w:ascii="微软雅黑" w:hAnsi="微软雅黑" w:eastAsia="微软雅黑" w:cs="微软雅黑"/>
          <w:b/>
          <w:bCs w:val="0"/>
          <w:kern w:val="2"/>
          <w:sz w:val="20"/>
          <w:szCs w:val="15"/>
          <w:lang w:val="en-US" w:eastAsia="zh-CN" w:bidi="ar-SA"/>
        </w:rPr>
      </w:pPr>
      <w:r>
        <w:rPr>
          <w:rFonts w:hint="eastAsia" w:ascii="微软雅黑" w:hAnsi="微软雅黑" w:eastAsia="微软雅黑" w:cs="微软雅黑"/>
          <w:b/>
          <w:bCs w:val="0"/>
          <w:kern w:val="2"/>
          <w:sz w:val="20"/>
          <w:szCs w:val="15"/>
          <w:lang w:val="en-US" w:eastAsia="zh-CN" w:bidi="ar-SA"/>
        </w:rPr>
        <w:t>考试时间</w:t>
      </w:r>
    </w:p>
    <w:p>
      <w:pPr>
        <w:pStyle w:val="5"/>
        <w:keepNext w:val="0"/>
        <w:keepLines w:val="0"/>
        <w:pageBreakBefore w:val="0"/>
        <w:widowControl w:val="0"/>
        <w:kinsoku/>
        <w:wordWrap/>
        <w:overflowPunct/>
        <w:topLinePunct w:val="0"/>
        <w:autoSpaceDE/>
        <w:autoSpaceDN/>
        <w:bidi w:val="0"/>
        <w:adjustRightInd/>
        <w:snapToGrid/>
        <w:spacing w:line="400" w:lineRule="exact"/>
        <w:ind w:left="119" w:leftChars="0" w:right="227" w:rightChars="0" w:firstLine="363" w:firstLineChars="0"/>
        <w:jc w:val="left"/>
        <w:textAlignment w:val="auto"/>
        <w:outlineLvl w:val="9"/>
        <w:rPr>
          <w:rFonts w:hint="default" w:ascii="微软雅黑" w:hAnsi="微软雅黑" w:eastAsia="微软雅黑" w:cs="微软雅黑"/>
          <w:sz w:val="20"/>
          <w:szCs w:val="20"/>
          <w:lang w:val="en-US" w:eastAsia="zh-CN"/>
        </w:rPr>
      </w:pPr>
      <w:r>
        <w:rPr>
          <w:rFonts w:hint="default" w:ascii="微软雅黑" w:hAnsi="微软雅黑" w:eastAsia="微软雅黑" w:cs="微软雅黑"/>
          <w:sz w:val="20"/>
          <w:szCs w:val="20"/>
          <w:lang w:val="en-US" w:eastAsia="zh-CN"/>
        </w:rPr>
        <w:t>CFA 考试设有三个级别，一级考试每年 6 月和 12 月的第一个周六举办， 而二级考试和三级考试则只在每年 6 月的第一个周六举办。</w:t>
      </w:r>
    </w:p>
    <w:p>
      <w:pPr>
        <w:pStyle w:val="5"/>
        <w:keepNext w:val="0"/>
        <w:keepLines w:val="0"/>
        <w:pageBreakBefore w:val="0"/>
        <w:widowControl w:val="0"/>
        <w:kinsoku/>
        <w:wordWrap/>
        <w:overflowPunct/>
        <w:topLinePunct w:val="0"/>
        <w:autoSpaceDE/>
        <w:autoSpaceDN/>
        <w:bidi w:val="0"/>
        <w:adjustRightInd/>
        <w:snapToGrid/>
        <w:spacing w:line="400" w:lineRule="exact"/>
        <w:ind w:left="119" w:leftChars="0" w:right="227" w:rightChars="0" w:firstLine="363" w:firstLineChars="0"/>
        <w:jc w:val="left"/>
        <w:textAlignment w:val="auto"/>
        <w:outlineLvl w:val="9"/>
        <w:rPr>
          <w:rFonts w:hint="eastAsia" w:ascii="微软雅黑" w:hAnsi="微软雅黑" w:eastAsia="微软雅黑" w:cs="微软雅黑"/>
          <w:sz w:val="20"/>
          <w:szCs w:val="20"/>
          <w:u w:val="single"/>
          <w:lang w:val="en-US" w:eastAsia="zh-CN"/>
        </w:rPr>
      </w:pPr>
      <w:r>
        <w:rPr>
          <w:rFonts w:hint="eastAsia" w:ascii="微软雅黑" w:hAnsi="微软雅黑" w:eastAsia="微软雅黑" w:cs="微软雅黑"/>
          <w:sz w:val="20"/>
          <w:szCs w:val="20"/>
          <w:u w:val="single"/>
          <w:lang w:val="en-US" w:eastAsia="zh-CN"/>
        </w:rPr>
        <w:t>PS：考试时间也会有特殊情况，比如说18年6月份的考试是在第三个周六举办，实际时间以协会的官方通知时间为准。</w:t>
      </w:r>
    </w:p>
    <w:p>
      <w:pPr>
        <w:pStyle w:val="5"/>
        <w:spacing w:line="312" w:lineRule="exact"/>
        <w:ind w:right="214"/>
        <w:jc w:val="left"/>
        <w:rPr>
          <w:rFonts w:hint="eastAsia" w:ascii="微软雅黑" w:hAnsi="微软雅黑" w:eastAsia="微软雅黑" w:cs="微软雅黑"/>
          <w:spacing w:val="-3"/>
          <w:kern w:val="2"/>
          <w:sz w:val="20"/>
          <w:szCs w:val="20"/>
          <w:u w:val="single"/>
          <w:lang w:val="en-US" w:eastAsia="zh-CN" w:bidi="ar-SA"/>
        </w:rPr>
      </w:pPr>
    </w:p>
    <w:p>
      <w:pPr>
        <w:pStyle w:val="5"/>
        <w:numPr>
          <w:ilvl w:val="0"/>
          <w:numId w:val="2"/>
        </w:numPr>
        <w:spacing w:line="322" w:lineRule="exact"/>
        <w:ind w:left="101" w:right="95"/>
        <w:jc w:val="left"/>
        <w:rPr>
          <w:rFonts w:hint="default" w:ascii="微软雅黑" w:hAnsi="微软雅黑" w:eastAsia="微软雅黑" w:cs="微软雅黑"/>
          <w:b w:val="0"/>
          <w:spacing w:val="-3"/>
          <w:kern w:val="2"/>
          <w:sz w:val="20"/>
          <w:szCs w:val="20"/>
          <w:lang w:val="en-US" w:eastAsia="zh-CN" w:bidi="ar-SA"/>
        </w:rPr>
      </w:pPr>
      <w:r>
        <w:rPr>
          <w:rFonts w:hint="eastAsia" w:ascii="微软雅黑" w:hAnsi="微软雅黑" w:eastAsia="微软雅黑" w:cs="微软雅黑"/>
          <w:b/>
          <w:bCs w:val="0"/>
          <w:kern w:val="2"/>
          <w:sz w:val="20"/>
          <w:szCs w:val="15"/>
          <w:lang w:val="en-US" w:eastAsia="zh-CN" w:bidi="ar-SA"/>
        </w:rPr>
        <w:t>考试费用</w:t>
      </w:r>
    </w:p>
    <w:p>
      <w:pPr>
        <w:pStyle w:val="5"/>
        <w:numPr>
          <w:ilvl w:val="0"/>
          <w:numId w:val="5"/>
        </w:numPr>
        <w:spacing w:line="322" w:lineRule="exact"/>
        <w:ind w:left="420" w:leftChars="0" w:right="95" w:rightChars="0" w:firstLine="0" w:firstLineChars="0"/>
        <w:jc w:val="left"/>
        <w:rPr>
          <w:rFonts w:hint="default" w:ascii="微软雅黑" w:hAnsi="微软雅黑" w:eastAsia="微软雅黑" w:cs="微软雅黑"/>
          <w:b w:val="0"/>
          <w:spacing w:val="-3"/>
          <w:kern w:val="2"/>
          <w:sz w:val="20"/>
          <w:szCs w:val="20"/>
          <w:lang w:val="en-US" w:eastAsia="zh-CN" w:bidi="ar-SA"/>
        </w:rPr>
      </w:pPr>
      <w:r>
        <w:rPr>
          <w:rFonts w:hint="default" w:ascii="微软雅黑" w:hAnsi="微软雅黑" w:eastAsia="微软雅黑" w:cs="微软雅黑"/>
          <w:b w:val="0"/>
          <w:spacing w:val="-3"/>
          <w:kern w:val="2"/>
          <w:sz w:val="20"/>
          <w:szCs w:val="20"/>
          <w:lang w:val="en-US" w:eastAsia="zh-CN" w:bidi="ar-SA"/>
        </w:rPr>
        <w:t>CFA®考试费用以美元结算，由三个部分构成：注册费、报名费、税费；</w:t>
      </w:r>
    </w:p>
    <w:p>
      <w:pPr>
        <w:pStyle w:val="5"/>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440" w:lineRule="exact"/>
        <w:ind w:left="420" w:leftChars="0" w:right="1108" w:firstLine="0" w:firstLineChars="0"/>
        <w:jc w:val="both"/>
        <w:textAlignment w:val="auto"/>
        <w:outlineLvl w:val="9"/>
        <w:rPr>
          <w:rFonts w:hint="default" w:ascii="微软雅黑" w:hAnsi="微软雅黑" w:eastAsia="微软雅黑" w:cs="微软雅黑"/>
          <w:b w:val="0"/>
          <w:spacing w:val="-3"/>
          <w:kern w:val="2"/>
          <w:sz w:val="20"/>
          <w:szCs w:val="20"/>
          <w:lang w:val="en-US" w:eastAsia="zh-CN" w:bidi="ar-SA"/>
        </w:rPr>
      </w:pPr>
      <w:r>
        <w:rPr>
          <w:rFonts w:hint="default" w:ascii="微软雅黑" w:hAnsi="微软雅黑" w:eastAsia="微软雅黑" w:cs="微软雅黑"/>
          <w:b w:val="0"/>
          <w:spacing w:val="-3"/>
          <w:kern w:val="2"/>
          <w:sz w:val="20"/>
          <w:szCs w:val="20"/>
          <w:lang w:val="en-US" w:eastAsia="zh-CN" w:bidi="ar-SA"/>
        </w:rPr>
        <w:t>CFA®每个级别的考试的报名时间都分为三个阶段（考前 9 个月、考前 4 个月、 考前 3 个月），不同阶段报名，费用不相同。CFA®协会鼓励考生提早报名提早 复习，越早的准备越充分，从而顺利通过考试。</w:t>
      </w:r>
    </w:p>
    <w:p>
      <w:pPr>
        <w:pStyle w:val="5"/>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440" w:lineRule="exact"/>
        <w:ind w:left="420" w:leftChars="0" w:right="1108" w:firstLine="0" w:firstLineChars="0"/>
        <w:jc w:val="both"/>
        <w:textAlignment w:val="auto"/>
        <w:outlineLvl w:val="9"/>
        <w:rPr>
          <w:rFonts w:hint="default" w:ascii="微软雅黑" w:hAnsi="微软雅黑" w:eastAsia="微软雅黑" w:cs="微软雅黑"/>
          <w:b w:val="0"/>
          <w:spacing w:val="-3"/>
          <w:kern w:val="2"/>
          <w:sz w:val="20"/>
          <w:szCs w:val="20"/>
          <w:lang w:val="en-US" w:eastAsia="zh-CN" w:bidi="ar-SA"/>
        </w:rPr>
      </w:pPr>
      <w:r>
        <w:rPr>
          <w:rFonts w:hint="default" w:ascii="微软雅黑" w:hAnsi="微软雅黑" w:eastAsia="微软雅黑" w:cs="微软雅黑"/>
          <w:b w:val="0"/>
          <w:spacing w:val="-3"/>
          <w:kern w:val="2"/>
          <w:sz w:val="20"/>
          <w:szCs w:val="20"/>
          <w:lang w:val="en-US" w:eastAsia="zh-CN" w:bidi="ar-SA"/>
        </w:rPr>
        <w:sym w:font="Wingdings" w:char="F081"/>
      </w:r>
      <w:r>
        <w:rPr>
          <w:rFonts w:hint="default" w:ascii="微软雅黑" w:hAnsi="微软雅黑" w:eastAsia="微软雅黑" w:cs="微软雅黑"/>
          <w:b w:val="0"/>
          <w:spacing w:val="-3"/>
          <w:kern w:val="2"/>
          <w:sz w:val="20"/>
          <w:szCs w:val="20"/>
          <w:lang w:val="en-US" w:eastAsia="zh-CN" w:bidi="ar-SA"/>
        </w:rPr>
        <w:t>注册费(Enrollment Fee)</w:t>
      </w:r>
      <w:r>
        <w:rPr>
          <w:rFonts w:hint="eastAsia" w:ascii="微软雅黑" w:hAnsi="微软雅黑" w:eastAsia="微软雅黑" w:cs="微软雅黑"/>
          <w:b w:val="0"/>
          <w:spacing w:val="-3"/>
          <w:kern w:val="2"/>
          <w:sz w:val="20"/>
          <w:szCs w:val="20"/>
          <w:lang w:val="en-US" w:eastAsia="zh-CN" w:bidi="ar-SA"/>
        </w:rPr>
        <w:t>：</w:t>
      </w:r>
      <w:r>
        <w:rPr>
          <w:rFonts w:hint="default" w:ascii="微软雅黑" w:hAnsi="微软雅黑" w:eastAsia="微软雅黑" w:cs="微软雅黑"/>
          <w:b w:val="0"/>
          <w:spacing w:val="-3"/>
          <w:kern w:val="2"/>
          <w:sz w:val="20"/>
          <w:szCs w:val="20"/>
          <w:lang w:val="en-US" w:eastAsia="zh-CN" w:bidi="ar-SA"/>
        </w:rPr>
        <w:t xml:space="preserve">只需第一次注册 CFA®考试时缴纳，即意味着在报考二级、三级考试时无需再缴。 </w:t>
      </w:r>
    </w:p>
    <w:p>
      <w:pPr>
        <w:pStyle w:val="5"/>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440" w:lineRule="exact"/>
        <w:ind w:left="420" w:leftChars="0" w:right="1108" w:firstLine="0" w:firstLineChars="0"/>
        <w:jc w:val="both"/>
        <w:textAlignment w:val="auto"/>
        <w:outlineLvl w:val="9"/>
        <w:rPr>
          <w:rFonts w:hint="default" w:ascii="微软雅黑" w:hAnsi="微软雅黑" w:eastAsia="微软雅黑" w:cs="微软雅黑"/>
          <w:b w:val="0"/>
          <w:spacing w:val="-3"/>
          <w:kern w:val="2"/>
          <w:sz w:val="20"/>
          <w:szCs w:val="20"/>
          <w:lang w:val="en-US" w:eastAsia="zh-CN" w:bidi="ar-SA"/>
        </w:rPr>
      </w:pPr>
      <w:r>
        <w:rPr>
          <w:rFonts w:hint="default" w:ascii="微软雅黑" w:hAnsi="微软雅黑" w:eastAsia="微软雅黑" w:cs="微软雅黑"/>
          <w:b w:val="0"/>
          <w:spacing w:val="-3"/>
          <w:kern w:val="2"/>
          <w:sz w:val="20"/>
          <w:szCs w:val="20"/>
          <w:lang w:val="en-US" w:eastAsia="zh-CN" w:bidi="ar-SA"/>
        </w:rPr>
        <w:sym w:font="Wingdings" w:char="F082"/>
      </w:r>
      <w:r>
        <w:rPr>
          <w:rFonts w:hint="default" w:ascii="微软雅黑" w:hAnsi="微软雅黑" w:eastAsia="微软雅黑" w:cs="微软雅黑"/>
          <w:b w:val="0"/>
          <w:spacing w:val="-3"/>
          <w:kern w:val="2"/>
          <w:sz w:val="20"/>
          <w:szCs w:val="20"/>
          <w:lang w:val="en-US" w:eastAsia="zh-CN" w:bidi="ar-SA"/>
        </w:rPr>
        <w:t xml:space="preserve">考试费(Registration Fee)：每次报考时都需要缴纳，考试费依据报名时间的早晚而不同。 </w:t>
      </w:r>
    </w:p>
    <w:p>
      <w:pPr>
        <w:pStyle w:val="5"/>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440" w:lineRule="exact"/>
        <w:ind w:left="420" w:leftChars="0" w:right="1108" w:firstLine="0" w:firstLineChars="0"/>
        <w:jc w:val="both"/>
        <w:textAlignment w:val="auto"/>
        <w:outlineLvl w:val="9"/>
        <w:rPr>
          <w:rFonts w:hint="default" w:ascii="微软雅黑" w:hAnsi="微软雅黑" w:eastAsia="微软雅黑" w:cs="微软雅黑"/>
          <w:b w:val="0"/>
          <w:spacing w:val="-3"/>
          <w:kern w:val="2"/>
          <w:sz w:val="20"/>
          <w:szCs w:val="20"/>
          <w:lang w:val="en-US" w:eastAsia="zh-CN" w:bidi="ar-SA"/>
        </w:rPr>
      </w:pPr>
      <w:r>
        <w:rPr>
          <w:rFonts w:hint="default" w:ascii="微软雅黑" w:hAnsi="微软雅黑" w:eastAsia="微软雅黑" w:cs="微软雅黑"/>
          <w:b w:val="0"/>
          <w:spacing w:val="-3"/>
          <w:kern w:val="2"/>
          <w:sz w:val="20"/>
          <w:szCs w:val="20"/>
          <w:lang w:val="en-US" w:eastAsia="zh-CN" w:bidi="ar-SA"/>
        </w:rPr>
        <w:sym w:font="Wingdings" w:char="F083"/>
      </w:r>
      <w:r>
        <w:rPr>
          <w:rFonts w:hint="default" w:ascii="微软雅黑" w:hAnsi="微软雅黑" w:eastAsia="微软雅黑" w:cs="微软雅黑"/>
          <w:b w:val="0"/>
          <w:spacing w:val="-3"/>
          <w:kern w:val="2"/>
          <w:sz w:val="20"/>
          <w:szCs w:val="20"/>
          <w:lang w:val="en-US" w:eastAsia="zh-CN" w:bidi="ar-SA"/>
        </w:rPr>
        <w:t>考试税费(Sales Tax)：首次报名考试对应“新考生税费”，已报名参加过考试的考生对应“老考生税费”</w:t>
      </w:r>
      <w:r>
        <w:rPr>
          <w:rFonts w:hint="eastAsia" w:ascii="微软雅黑" w:hAnsi="微软雅黑" w:eastAsia="微软雅黑" w:cs="微软雅黑"/>
          <w:b w:val="0"/>
          <w:spacing w:val="-3"/>
          <w:kern w:val="2"/>
          <w:sz w:val="20"/>
          <w:szCs w:val="20"/>
          <w:lang w:val="en-US" w:eastAsia="zh-CN" w:bidi="ar-SA"/>
        </w:rPr>
        <w:t>。</w:t>
      </w:r>
    </w:p>
    <w:p>
      <w:pPr>
        <w:pStyle w:val="5"/>
        <w:pageBreakBefore w:val="0"/>
        <w:widowControl w:val="0"/>
        <w:numPr>
          <w:ilvl w:val="0"/>
          <w:numId w:val="5"/>
        </w:numPr>
        <w:kinsoku/>
        <w:wordWrap/>
        <w:overflowPunct/>
        <w:topLinePunct w:val="0"/>
        <w:autoSpaceDE/>
        <w:autoSpaceDN/>
        <w:bidi w:val="0"/>
        <w:adjustRightInd/>
        <w:snapToGrid/>
        <w:spacing w:line="360" w:lineRule="exact"/>
        <w:ind w:left="420" w:leftChars="0" w:right="225" w:firstLine="0" w:firstLineChars="0"/>
        <w:jc w:val="left"/>
        <w:textAlignment w:val="auto"/>
        <w:rPr>
          <w:rFonts w:hint="default" w:ascii="微软雅黑" w:hAnsi="微软雅黑" w:eastAsia="微软雅黑" w:cs="微软雅黑"/>
          <w:spacing w:val="-3"/>
          <w:sz w:val="20"/>
          <w:szCs w:val="20"/>
          <w:lang w:val="en-US" w:eastAsia="zh-CN"/>
        </w:rPr>
      </w:pPr>
      <w:r>
        <w:rPr>
          <w:rFonts w:hint="default" w:ascii="微软雅黑" w:hAnsi="微软雅黑" w:eastAsia="微软雅黑" w:cs="微软雅黑"/>
          <w:spacing w:val="-3"/>
          <w:sz w:val="20"/>
          <w:szCs w:val="20"/>
          <w:lang w:val="en-US" w:eastAsia="zh-CN"/>
        </w:rPr>
        <w:t>注明</w:t>
      </w:r>
      <w:r>
        <w:rPr>
          <w:rFonts w:hint="eastAsia" w:ascii="微软雅黑" w:hAnsi="微软雅黑" w:eastAsia="微软雅黑" w:cs="微软雅黑"/>
          <w:spacing w:val="-3"/>
          <w:sz w:val="20"/>
          <w:szCs w:val="20"/>
          <w:lang w:val="en-US" w:eastAsia="zh-CN"/>
        </w:rPr>
        <w:t>：</w:t>
      </w:r>
      <w:r>
        <w:rPr>
          <w:rFonts w:hint="default" w:ascii="微软雅黑" w:hAnsi="微软雅黑" w:eastAsia="微软雅黑" w:cs="微软雅黑"/>
          <w:spacing w:val="-3"/>
          <w:sz w:val="20"/>
          <w:szCs w:val="20"/>
          <w:lang w:val="en-US" w:eastAsia="zh-CN"/>
        </w:rPr>
        <w:t>考试费中包含电子版教材和模考、习题等补充材料，如</w:t>
      </w:r>
      <w:r>
        <w:rPr>
          <w:rFonts w:hint="eastAsia" w:ascii="微软雅黑" w:hAnsi="微软雅黑" w:eastAsia="微软雅黑" w:cs="微软雅黑"/>
          <w:spacing w:val="-3"/>
          <w:sz w:val="20"/>
          <w:szCs w:val="20"/>
          <w:lang w:val="en-US" w:eastAsia="zh-CN"/>
        </w:rPr>
        <w:t>果</w:t>
      </w:r>
      <w:r>
        <w:rPr>
          <w:rFonts w:hint="default" w:ascii="微软雅黑" w:hAnsi="微软雅黑" w:eastAsia="微软雅黑" w:cs="微软雅黑"/>
          <w:spacing w:val="-3"/>
          <w:sz w:val="20"/>
          <w:szCs w:val="20"/>
          <w:lang w:val="en-US" w:eastAsia="zh-CN"/>
        </w:rPr>
        <w:t>需要纸质版教材的同学还需额外支付 170 美金(含书本邮费)。</w:t>
      </w:r>
    </w:p>
    <w:p>
      <w:pPr>
        <w:pStyle w:val="5"/>
        <w:keepNext w:val="0"/>
        <w:keepLines w:val="0"/>
        <w:pageBreakBefore w:val="0"/>
        <w:widowControl w:val="0"/>
        <w:kinsoku/>
        <w:wordWrap/>
        <w:overflowPunct/>
        <w:topLinePunct w:val="0"/>
        <w:autoSpaceDE/>
        <w:autoSpaceDN/>
        <w:bidi w:val="0"/>
        <w:adjustRightInd/>
        <w:snapToGrid/>
        <w:spacing w:line="312" w:lineRule="exact"/>
        <w:ind w:left="210" w:leftChars="100" w:right="897" w:firstLine="0" w:firstLineChars="0"/>
        <w:jc w:val="both"/>
        <w:textAlignment w:val="auto"/>
        <w:outlineLvl w:val="9"/>
        <w:rPr>
          <w:rFonts w:hint="default"/>
          <w:u w:val="single" w:color="000000"/>
        </w:rPr>
      </w:pPr>
    </w:p>
    <w:tbl>
      <w:tblPr>
        <w:tblStyle w:val="15"/>
        <w:tblW w:w="88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96"/>
        <w:gridCol w:w="1680"/>
        <w:gridCol w:w="1245"/>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21" w:type="dxa"/>
            <w:gridSpan w:val="6"/>
            <w:shd w:val="clear" w:color="auto" w:fill="9CC2E5" w:themeFill="accent1" w:themeFillTint="99"/>
          </w:tcPr>
          <w:p>
            <w:pPr>
              <w:shd w:val="clear" w:fill="9CC2E5" w:themeFill="accent1" w:themeFillTint="99"/>
              <w:jc w:val="center"/>
              <w:rPr>
                <w:rFonts w:hint="eastAsia" w:ascii="微软雅黑" w:hAnsi="微软雅黑" w:eastAsia="微软雅黑" w:cs="微软雅黑"/>
                <w:b w:val="0"/>
                <w:bCs/>
                <w:sz w:val="16"/>
                <w:szCs w:val="16"/>
                <w:highlight w:val="none"/>
                <w:vertAlign w:val="baseline"/>
                <w:lang w:val="en-US" w:eastAsia="zh-CN"/>
              </w:rPr>
            </w:pPr>
            <w:r>
              <w:rPr>
                <w:rFonts w:hint="eastAsia" w:ascii="微软雅黑" w:hAnsi="微软雅黑" w:eastAsia="微软雅黑" w:cs="微软雅黑"/>
                <w:b/>
                <w:bCs w:val="0"/>
                <w:sz w:val="16"/>
                <w:szCs w:val="16"/>
                <w:highlight w:val="none"/>
                <w:vertAlign w:val="baseline"/>
                <w:lang w:val="en-US" w:eastAsia="zh-CN"/>
              </w:rPr>
              <w:t>每年6月CFA考试Level 1、Level 2 、Level 3考试各阶段费用参考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1420"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各阶段截止日期</w:t>
            </w:r>
          </w:p>
        </w:tc>
        <w:tc>
          <w:tcPr>
            <w:tcW w:w="1420"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首次报名注册费</w:t>
            </w:r>
          </w:p>
        </w:tc>
        <w:tc>
          <w:tcPr>
            <w:tcW w:w="1496"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考试费用（包含电子版原版教材）</w:t>
            </w:r>
          </w:p>
        </w:tc>
        <w:tc>
          <w:tcPr>
            <w:tcW w:w="1680"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纸质版教材费用</w:t>
            </w:r>
          </w:p>
        </w:tc>
        <w:tc>
          <w:tcPr>
            <w:tcW w:w="1245"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新生税费</w:t>
            </w:r>
          </w:p>
        </w:tc>
        <w:tc>
          <w:tcPr>
            <w:tcW w:w="1560"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老生税费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上一年9月中旬</w:t>
            </w:r>
          </w:p>
        </w:tc>
        <w:tc>
          <w:tcPr>
            <w:tcW w:w="1420"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450美元</w:t>
            </w:r>
          </w:p>
        </w:tc>
        <w:tc>
          <w:tcPr>
            <w:tcW w:w="1496"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650美元</w:t>
            </w:r>
          </w:p>
        </w:tc>
        <w:tc>
          <w:tcPr>
            <w:tcW w:w="1680"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150美元+20美元</w:t>
            </w:r>
          </w:p>
        </w:tc>
        <w:tc>
          <w:tcPr>
            <w:tcW w:w="1245"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70美元左右</w:t>
            </w:r>
          </w:p>
        </w:tc>
        <w:tc>
          <w:tcPr>
            <w:tcW w:w="1560"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40美元左右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本年2月中旬</w:t>
            </w:r>
          </w:p>
        </w:tc>
        <w:tc>
          <w:tcPr>
            <w:tcW w:w="1420"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450美元</w:t>
            </w:r>
          </w:p>
        </w:tc>
        <w:tc>
          <w:tcPr>
            <w:tcW w:w="1496"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950美元</w:t>
            </w:r>
          </w:p>
        </w:tc>
        <w:tc>
          <w:tcPr>
            <w:tcW w:w="1680"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150美元+20美元</w:t>
            </w:r>
          </w:p>
        </w:tc>
        <w:tc>
          <w:tcPr>
            <w:tcW w:w="1245"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90美元左右</w:t>
            </w:r>
          </w:p>
        </w:tc>
        <w:tc>
          <w:tcPr>
            <w:tcW w:w="1560"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60美元左右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本年3月中旬</w:t>
            </w:r>
          </w:p>
        </w:tc>
        <w:tc>
          <w:tcPr>
            <w:tcW w:w="1420"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450美元</w:t>
            </w:r>
          </w:p>
        </w:tc>
        <w:tc>
          <w:tcPr>
            <w:tcW w:w="1496"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1380美元</w:t>
            </w:r>
          </w:p>
        </w:tc>
        <w:tc>
          <w:tcPr>
            <w:tcW w:w="1680"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150美元+20美元</w:t>
            </w:r>
          </w:p>
        </w:tc>
        <w:tc>
          <w:tcPr>
            <w:tcW w:w="1245"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120美元左右</w:t>
            </w:r>
          </w:p>
        </w:tc>
        <w:tc>
          <w:tcPr>
            <w:tcW w:w="1560"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90美元左右</w:t>
            </w:r>
          </w:p>
        </w:tc>
      </w:tr>
    </w:tbl>
    <w:p>
      <w:pPr>
        <w:rPr>
          <w:rFonts w:hint="eastAsia" w:ascii="微软雅黑" w:hAnsi="微软雅黑" w:eastAsia="微软雅黑" w:cs="微软雅黑"/>
          <w:b w:val="0"/>
          <w:bCs/>
          <w:sz w:val="16"/>
          <w:szCs w:val="16"/>
          <w:lang w:val="en-US" w:eastAsia="zh-CN"/>
        </w:rPr>
      </w:pPr>
      <w:r>
        <w:rPr>
          <w:rFonts w:hint="eastAsia" w:ascii="微软雅黑" w:hAnsi="微软雅黑" w:eastAsia="微软雅黑" w:cs="微软雅黑"/>
          <w:b w:val="0"/>
          <w:bCs/>
          <w:sz w:val="16"/>
          <w:szCs w:val="16"/>
          <w:lang w:val="en-US" w:eastAsia="zh-CN"/>
        </w:rPr>
        <w:t>表1：</w:t>
      </w:r>
      <w:r>
        <w:rPr>
          <w:rFonts w:hint="eastAsia" w:ascii="微软雅黑" w:hAnsi="微软雅黑" w:eastAsia="微软雅黑" w:cs="微软雅黑"/>
          <w:b w:val="0"/>
          <w:bCs/>
          <w:sz w:val="16"/>
          <w:szCs w:val="16"/>
          <w:highlight w:val="none"/>
          <w:vertAlign w:val="baseline"/>
          <w:lang w:val="en-US" w:eastAsia="zh-CN"/>
        </w:rPr>
        <w:t>每年6月CFA考试Level 1、Level 2 、Level 3考试各阶段费用参考</w:t>
      </w:r>
    </w:p>
    <w:p>
      <w:pPr>
        <w:rPr>
          <w:rFonts w:hint="eastAsia" w:ascii="微软雅黑" w:hAnsi="微软雅黑" w:eastAsia="微软雅黑" w:cs="微软雅黑"/>
          <w:b w:val="0"/>
          <w:bCs/>
          <w:sz w:val="16"/>
          <w:szCs w:val="16"/>
          <w:lang w:val="en-US" w:eastAsia="zh-CN"/>
        </w:rPr>
      </w:pPr>
    </w:p>
    <w:p>
      <w:pPr>
        <w:rPr>
          <w:rFonts w:hint="eastAsia" w:ascii="微软雅黑" w:hAnsi="微软雅黑" w:eastAsia="微软雅黑" w:cs="微软雅黑"/>
          <w:b w:val="0"/>
          <w:bCs/>
          <w:sz w:val="16"/>
          <w:szCs w:val="16"/>
          <w:lang w:val="en-US" w:eastAsia="zh-CN"/>
        </w:rPr>
      </w:pPr>
    </w:p>
    <w:tbl>
      <w:tblPr>
        <w:tblStyle w:val="15"/>
        <w:tblW w:w="8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96"/>
        <w:gridCol w:w="1680"/>
        <w:gridCol w:w="126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36" w:type="dxa"/>
            <w:gridSpan w:val="6"/>
            <w:shd w:val="clear" w:color="auto" w:fill="9CC2E5" w:themeFill="accent1" w:themeFillTint="99"/>
          </w:tcPr>
          <w:p>
            <w:pPr>
              <w:shd w:val="clear" w:fill="9CC2E5" w:themeFill="accent1" w:themeFillTint="99"/>
              <w:jc w:val="center"/>
              <w:rPr>
                <w:rFonts w:hint="eastAsia" w:ascii="微软雅黑" w:hAnsi="微软雅黑" w:eastAsia="微软雅黑" w:cs="微软雅黑"/>
                <w:b w:val="0"/>
                <w:bCs/>
                <w:sz w:val="16"/>
                <w:szCs w:val="16"/>
                <w:highlight w:val="none"/>
                <w:vertAlign w:val="baseline"/>
                <w:lang w:val="en-US" w:eastAsia="zh-CN"/>
              </w:rPr>
            </w:pPr>
            <w:r>
              <w:rPr>
                <w:rFonts w:hint="eastAsia" w:ascii="微软雅黑" w:hAnsi="微软雅黑" w:eastAsia="微软雅黑" w:cs="微软雅黑"/>
                <w:b/>
                <w:bCs w:val="0"/>
                <w:sz w:val="16"/>
                <w:szCs w:val="16"/>
                <w:highlight w:val="none"/>
                <w:vertAlign w:val="baseline"/>
                <w:lang w:val="en-US" w:eastAsia="zh-CN"/>
              </w:rPr>
              <w:t>每年12月CFA考试Level 1考试各阶段费用参考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各阶段截止日期</w:t>
            </w:r>
          </w:p>
        </w:tc>
        <w:tc>
          <w:tcPr>
            <w:tcW w:w="1420"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首次报名注册费</w:t>
            </w:r>
          </w:p>
        </w:tc>
        <w:tc>
          <w:tcPr>
            <w:tcW w:w="1496"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考试费用（包含电子版原版教材）</w:t>
            </w:r>
          </w:p>
        </w:tc>
        <w:tc>
          <w:tcPr>
            <w:tcW w:w="1680"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纸质版教材费用</w:t>
            </w:r>
          </w:p>
        </w:tc>
        <w:tc>
          <w:tcPr>
            <w:tcW w:w="1260"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新生税费</w:t>
            </w:r>
          </w:p>
        </w:tc>
        <w:tc>
          <w:tcPr>
            <w:tcW w:w="1560"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老生税费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本年3月中旬</w:t>
            </w:r>
          </w:p>
        </w:tc>
        <w:tc>
          <w:tcPr>
            <w:tcW w:w="1420"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450美元</w:t>
            </w:r>
          </w:p>
        </w:tc>
        <w:tc>
          <w:tcPr>
            <w:tcW w:w="1496"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650美元</w:t>
            </w:r>
          </w:p>
        </w:tc>
        <w:tc>
          <w:tcPr>
            <w:tcW w:w="1680"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150美元+20美元</w:t>
            </w:r>
          </w:p>
        </w:tc>
        <w:tc>
          <w:tcPr>
            <w:tcW w:w="1260"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70美元左右</w:t>
            </w:r>
          </w:p>
        </w:tc>
        <w:tc>
          <w:tcPr>
            <w:tcW w:w="1560"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40美元左右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1420"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本年8月中旬</w:t>
            </w:r>
          </w:p>
        </w:tc>
        <w:tc>
          <w:tcPr>
            <w:tcW w:w="1420"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450美元</w:t>
            </w:r>
          </w:p>
        </w:tc>
        <w:tc>
          <w:tcPr>
            <w:tcW w:w="1496"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930美元</w:t>
            </w:r>
          </w:p>
        </w:tc>
        <w:tc>
          <w:tcPr>
            <w:tcW w:w="1680"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150美元+20美元</w:t>
            </w:r>
          </w:p>
        </w:tc>
        <w:tc>
          <w:tcPr>
            <w:tcW w:w="1260"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90美元左右</w:t>
            </w:r>
          </w:p>
        </w:tc>
        <w:tc>
          <w:tcPr>
            <w:tcW w:w="1560"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60美元左右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本年9月中旬</w:t>
            </w:r>
          </w:p>
        </w:tc>
        <w:tc>
          <w:tcPr>
            <w:tcW w:w="1420"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450美元</w:t>
            </w:r>
          </w:p>
        </w:tc>
        <w:tc>
          <w:tcPr>
            <w:tcW w:w="1496"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1380美元</w:t>
            </w:r>
          </w:p>
        </w:tc>
        <w:tc>
          <w:tcPr>
            <w:tcW w:w="1680"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150美元+20美元</w:t>
            </w:r>
          </w:p>
        </w:tc>
        <w:tc>
          <w:tcPr>
            <w:tcW w:w="1260"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120美元左右</w:t>
            </w:r>
          </w:p>
        </w:tc>
        <w:tc>
          <w:tcPr>
            <w:tcW w:w="1560" w:type="dxa"/>
          </w:tcPr>
          <w:p>
            <w:pPr>
              <w:rPr>
                <w:rFonts w:hint="eastAsia" w:ascii="微软雅黑" w:hAnsi="微软雅黑" w:eastAsia="微软雅黑" w:cs="微软雅黑"/>
                <w:b w:val="0"/>
                <w:bCs/>
                <w:sz w:val="16"/>
                <w:szCs w:val="16"/>
                <w:vertAlign w:val="baseline"/>
                <w:lang w:val="en-US" w:eastAsia="zh-CN"/>
              </w:rPr>
            </w:pPr>
            <w:r>
              <w:rPr>
                <w:rFonts w:hint="eastAsia" w:ascii="微软雅黑" w:hAnsi="微软雅黑" w:eastAsia="微软雅黑" w:cs="微软雅黑"/>
                <w:b w:val="0"/>
                <w:bCs/>
                <w:sz w:val="16"/>
                <w:szCs w:val="16"/>
                <w:vertAlign w:val="baseline"/>
                <w:lang w:val="en-US" w:eastAsia="zh-CN"/>
              </w:rPr>
              <w:t>90美元左右</w:t>
            </w:r>
          </w:p>
        </w:tc>
      </w:tr>
    </w:tbl>
    <w:p>
      <w:pPr>
        <w:rPr>
          <w:rFonts w:hint="eastAsia" w:ascii="微软雅黑" w:hAnsi="微软雅黑" w:eastAsia="微软雅黑" w:cs="微软雅黑"/>
          <w:b w:val="0"/>
          <w:bCs/>
          <w:sz w:val="16"/>
          <w:szCs w:val="16"/>
          <w:highlight w:val="none"/>
          <w:vertAlign w:val="baseline"/>
          <w:lang w:val="en-US" w:eastAsia="zh-CN"/>
        </w:rPr>
      </w:pPr>
      <w:r>
        <w:rPr>
          <w:rFonts w:hint="eastAsia" w:ascii="微软雅黑" w:hAnsi="微软雅黑" w:eastAsia="微软雅黑" w:cs="微软雅黑"/>
          <w:b w:val="0"/>
          <w:bCs/>
          <w:sz w:val="16"/>
          <w:szCs w:val="16"/>
          <w:lang w:val="en-US" w:eastAsia="zh-CN"/>
        </w:rPr>
        <w:t>表2：</w:t>
      </w:r>
      <w:r>
        <w:rPr>
          <w:rFonts w:hint="eastAsia" w:ascii="微软雅黑" w:hAnsi="微软雅黑" w:eastAsia="微软雅黑" w:cs="微软雅黑"/>
          <w:b w:val="0"/>
          <w:bCs/>
          <w:sz w:val="16"/>
          <w:szCs w:val="16"/>
          <w:highlight w:val="none"/>
          <w:vertAlign w:val="baseline"/>
          <w:lang w:val="en-US" w:eastAsia="zh-CN"/>
        </w:rPr>
        <w:t>每年12月CFA考试Level 1考试各阶段费用参考</w:t>
      </w:r>
    </w:p>
    <w:p>
      <w:pPr>
        <w:rPr>
          <w:rFonts w:hint="eastAsia" w:ascii="微软雅黑" w:hAnsi="微软雅黑" w:eastAsia="微软雅黑" w:cs="微软雅黑"/>
          <w:b w:val="0"/>
          <w:bCs/>
          <w:sz w:val="16"/>
          <w:szCs w:val="16"/>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spacing w:val="-3"/>
          <w:kern w:val="2"/>
          <w:sz w:val="20"/>
          <w:szCs w:val="20"/>
          <w:u w:val="single"/>
          <w:lang w:val="en-US" w:eastAsia="zh-CN" w:bidi="ar-SA"/>
        </w:rPr>
      </w:pPr>
      <w:r>
        <w:rPr>
          <w:rFonts w:hint="eastAsia" w:ascii="微软雅黑" w:hAnsi="微软雅黑" w:eastAsia="微软雅黑" w:cs="微软雅黑"/>
          <w:spacing w:val="-3"/>
          <w:kern w:val="2"/>
          <w:sz w:val="20"/>
          <w:szCs w:val="20"/>
          <w:u w:val="single"/>
          <w:lang w:val="en-US" w:eastAsia="zh-CN" w:bidi="ar-SA"/>
        </w:rPr>
        <w:t>注意：</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CFA考试一旦报名，就不能推迟、转让，除非取消考试，但考试报名费不会退还给你</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CFA协会的注册费用是终身制的，只需要缴纳一次注册费即可，但报考下一次考试还是需要缴纳考试费</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.除没有成功完成报名的考生，在其余情况下，考生所缴纳的全部费用均不可退。</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考生不得将考试费转移至其他年度的考试，也不得将参考资格转移给他人。</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未满足报考资格的考生所缴纳的费用，将在扣除$100之后，将余款退回本人。</w:t>
      </w:r>
    </w:p>
    <w:p>
      <w:pPr>
        <w:pStyle w:val="4"/>
        <w:keepNext/>
        <w:keepLines/>
        <w:pageBreakBefore w:val="0"/>
        <w:widowControl w:val="0"/>
        <w:kinsoku/>
        <w:wordWrap/>
        <w:overflowPunct/>
        <w:topLinePunct w:val="0"/>
        <w:autoSpaceDE/>
        <w:autoSpaceDN/>
        <w:bidi w:val="0"/>
        <w:adjustRightInd/>
        <w:snapToGrid/>
        <w:spacing w:before="260" w:beforeLines="0" w:after="260" w:afterLines="0" w:line="400" w:lineRule="exact"/>
        <w:ind w:left="0" w:leftChars="0" w:right="0" w:rightChars="0" w:firstLine="0" w:firstLineChars="0"/>
        <w:jc w:val="both"/>
        <w:textAlignment w:val="auto"/>
        <w:rPr>
          <w:rFonts w:hint="eastAsia" w:ascii="微软雅黑" w:hAnsi="微软雅黑" w:eastAsia="微软雅黑" w:cs="微软雅黑"/>
          <w:b/>
          <w:bCs w:val="0"/>
          <w:sz w:val="20"/>
          <w:szCs w:val="15"/>
          <w:lang w:val="en-US" w:eastAsia="zh-CN"/>
        </w:rPr>
      </w:pPr>
      <w:r>
        <w:rPr>
          <w:rFonts w:hint="eastAsia" w:ascii="微软雅黑" w:hAnsi="微软雅黑" w:eastAsia="微软雅黑" w:cs="微软雅黑"/>
          <w:b/>
          <w:bCs w:val="0"/>
          <w:sz w:val="20"/>
          <w:szCs w:val="15"/>
          <w:lang w:val="en-US" w:eastAsia="zh-CN"/>
        </w:rPr>
        <w:t>6、报考资格介绍</w:t>
      </w:r>
    </w:p>
    <w:p>
      <w:pPr>
        <w:pStyle w:val="5"/>
        <w:keepNext w:val="0"/>
        <w:keepLines w:val="0"/>
        <w:pageBreakBefore w:val="0"/>
        <w:widowControl w:val="0"/>
        <w:kinsoku/>
        <w:wordWrap/>
        <w:overflowPunct/>
        <w:topLinePunct w:val="0"/>
        <w:autoSpaceDE/>
        <w:autoSpaceDN/>
        <w:bidi w:val="0"/>
        <w:adjustRightInd/>
        <w:snapToGrid/>
        <w:spacing w:line="400" w:lineRule="exact"/>
        <w:ind w:right="897"/>
        <w:jc w:val="left"/>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1、拥有学士学位或相当的专业水准以上；</w:t>
      </w:r>
    </w:p>
    <w:p>
      <w:pPr>
        <w:pStyle w:val="5"/>
        <w:keepNext w:val="0"/>
        <w:keepLines w:val="0"/>
        <w:pageBreakBefore w:val="0"/>
        <w:widowControl w:val="0"/>
        <w:kinsoku/>
        <w:wordWrap/>
        <w:overflowPunct/>
        <w:topLinePunct w:val="0"/>
        <w:autoSpaceDE/>
        <w:autoSpaceDN/>
        <w:bidi w:val="0"/>
        <w:adjustRightInd/>
        <w:snapToGrid/>
        <w:spacing w:line="400" w:lineRule="exact"/>
        <w:ind w:right="1017"/>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2、对于国内的本科在校学生，大三下即可报名参加 CFA</w:t>
      </w:r>
      <w:r>
        <w:rPr>
          <w:rFonts w:hint="default" w:ascii="微软雅黑" w:hAnsi="微软雅黑" w:eastAsia="微软雅黑" w:cs="微软雅黑"/>
          <w:spacing w:val="-3"/>
          <w:kern w:val="2"/>
          <w:sz w:val="20"/>
          <w:szCs w:val="20"/>
          <w:lang w:val="en-US" w:eastAsia="zh-CN" w:bidi="ar-SA"/>
        </w:rPr>
        <w:t>®</w:t>
      </w:r>
      <w:r>
        <w:rPr>
          <w:rFonts w:hint="eastAsia" w:ascii="微软雅黑" w:hAnsi="微软雅黑" w:eastAsia="微软雅黑" w:cs="微软雅黑"/>
          <w:spacing w:val="-3"/>
          <w:kern w:val="2"/>
          <w:sz w:val="20"/>
          <w:szCs w:val="20"/>
          <w:lang w:val="en-US" w:eastAsia="zh-CN" w:bidi="ar-SA"/>
        </w:rPr>
        <w:t>一级考试；二、三级是 在本科毕业之后或者研究生阶段继续考试；</w:t>
      </w:r>
    </w:p>
    <w:p>
      <w:pPr>
        <w:pStyle w:val="5"/>
        <w:keepNext w:val="0"/>
        <w:keepLines w:val="0"/>
        <w:pageBreakBefore w:val="0"/>
        <w:widowControl w:val="0"/>
        <w:kinsoku/>
        <w:wordWrap/>
        <w:overflowPunct/>
        <w:topLinePunct w:val="0"/>
        <w:autoSpaceDE/>
        <w:autoSpaceDN/>
        <w:bidi w:val="0"/>
        <w:adjustRightInd/>
        <w:snapToGrid/>
        <w:spacing w:line="400" w:lineRule="exact"/>
        <w:ind w:right="1017"/>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3、而对于三年制专科学生需再外加一年全职工作经验</w:t>
      </w:r>
    </w:p>
    <w:p>
      <w:pPr>
        <w:pStyle w:val="5"/>
        <w:keepNext w:val="0"/>
        <w:keepLines w:val="0"/>
        <w:pageBreakBefore w:val="0"/>
        <w:widowControl w:val="0"/>
        <w:kinsoku/>
        <w:wordWrap/>
        <w:overflowPunct/>
        <w:topLinePunct w:val="0"/>
        <w:autoSpaceDE/>
        <w:autoSpaceDN/>
        <w:bidi w:val="0"/>
        <w:adjustRightInd/>
        <w:snapToGrid/>
        <w:spacing w:line="400" w:lineRule="exact"/>
        <w:ind w:right="1017"/>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4、无学历，需要有四年的工作经历，工作经历可不与金融相关</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897" w:rightChars="0" w:firstLine="194" w:firstLineChars="100"/>
        <w:jc w:val="left"/>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5.完成注册报名及支付报名费用；能够用英语参加考试；</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897" w:rightChars="0" w:firstLine="194" w:firstLineChars="100"/>
        <w:jc w:val="left"/>
        <w:textAlignment w:val="auto"/>
        <w:outlineLvl w:val="9"/>
        <w:rPr>
          <w:rFonts w:hint="eastAsia" w:ascii="微软雅黑" w:hAnsi="微软雅黑" w:eastAsia="微软雅黑" w:cs="微软雅黑"/>
          <w:spacing w:val="-3"/>
          <w:kern w:val="2"/>
          <w:sz w:val="20"/>
          <w:szCs w:val="20"/>
          <w:lang w:val="en-US" w:eastAsia="zh-CN" w:bidi="ar-SA"/>
        </w:rPr>
      </w:pPr>
    </w:p>
    <w:p>
      <w:pPr>
        <w:pStyle w:val="5"/>
        <w:numPr>
          <w:ilvl w:val="0"/>
          <w:numId w:val="0"/>
        </w:numPr>
        <w:spacing w:line="322" w:lineRule="exact"/>
        <w:ind w:right="95" w:rightChars="0"/>
        <w:jc w:val="left"/>
        <w:rPr>
          <w:rFonts w:hint="eastAsia" w:ascii="微软雅黑" w:hAnsi="微软雅黑" w:eastAsia="微软雅黑" w:cs="微软雅黑"/>
          <w:b/>
          <w:bCs w:val="0"/>
          <w:kern w:val="2"/>
          <w:sz w:val="20"/>
          <w:szCs w:val="15"/>
          <w:lang w:val="en-US" w:eastAsia="zh-CN" w:bidi="ar-SA"/>
        </w:rPr>
      </w:pPr>
      <w:r>
        <w:rPr>
          <w:rFonts w:hint="eastAsia" w:ascii="微软雅黑" w:hAnsi="微软雅黑" w:eastAsia="微软雅黑" w:cs="微软雅黑"/>
          <w:b/>
          <w:bCs w:val="0"/>
          <w:kern w:val="2"/>
          <w:sz w:val="20"/>
          <w:szCs w:val="15"/>
          <w:lang w:val="en-US" w:eastAsia="zh-CN" w:bidi="ar-SA"/>
        </w:rPr>
        <w:t>7、考试报名相关</w:t>
      </w:r>
    </w:p>
    <w:p>
      <w:pPr>
        <w:pStyle w:val="20"/>
        <w:keepNext w:val="0"/>
        <w:keepLines w:val="0"/>
        <w:pageBreakBefore w:val="0"/>
        <w:numPr>
          <w:ilvl w:val="0"/>
          <w:numId w:val="7"/>
        </w:numPr>
        <w:kinsoku/>
        <w:wordWrap/>
        <w:overflowPunct/>
        <w:topLinePunct w:val="0"/>
        <w:autoSpaceDE/>
        <w:autoSpaceDN/>
        <w:bidi w:val="0"/>
        <w:adjustRightInd/>
        <w:snapToGrid/>
        <w:spacing w:before="156" w:beforeLines="50" w:line="400" w:lineRule="exact"/>
        <w:ind w:right="0" w:rightChars="0" w:firstLineChars="0"/>
        <w:outlineLvl w:val="9"/>
        <w:rPr>
          <w:rFonts w:hint="eastAsia" w:ascii="微软雅黑" w:hAnsi="微软雅黑" w:eastAsia="微软雅黑" w:cs="微软雅黑"/>
          <w:spacing w:val="-3"/>
          <w:kern w:val="2"/>
          <w:sz w:val="20"/>
          <w:szCs w:val="20"/>
          <w:u w:val="single"/>
          <w:lang w:val="en-US" w:eastAsia="zh-CN" w:bidi="ar-SA"/>
        </w:rPr>
      </w:pPr>
      <w:r>
        <w:rPr>
          <w:rFonts w:hint="eastAsia" w:ascii="微软雅黑" w:hAnsi="微软雅黑" w:eastAsia="微软雅黑" w:cs="微软雅黑"/>
          <w:spacing w:val="-3"/>
          <w:kern w:val="2"/>
          <w:sz w:val="20"/>
          <w:szCs w:val="20"/>
          <w:u w:val="single"/>
          <w:lang w:val="en-US" w:eastAsia="zh-CN" w:bidi="ar-SA"/>
        </w:rPr>
        <w:t>自主报名CFA考试</w:t>
      </w:r>
    </w:p>
    <w:p>
      <w:pPr>
        <w:keepNext w:val="0"/>
        <w:keepLines w:val="0"/>
        <w:pageBreakBefore w:val="0"/>
        <w:kinsoku/>
        <w:wordWrap/>
        <w:overflowPunct/>
        <w:topLinePunct w:val="0"/>
        <w:autoSpaceDE/>
        <w:autoSpaceDN/>
        <w:bidi w:val="0"/>
        <w:adjustRightInd/>
        <w:snapToGrid/>
        <w:spacing w:before="156" w:beforeLines="50" w:after="156" w:afterLines="50" w:line="400" w:lineRule="exact"/>
        <w:ind w:right="0" w:rightChars="0" w:firstLine="388" w:firstLineChars="200"/>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需要护照和双币种信用卡（信用卡可以是自己的也可以是家人或是朋友的）报名成功之后将会收到CFA协会发送的报名成功邮件通知。</w:t>
      </w:r>
    </w:p>
    <w:p>
      <w:pPr>
        <w:keepNext w:val="0"/>
        <w:keepLines w:val="0"/>
        <w:pageBreakBefore w:val="0"/>
        <w:kinsoku/>
        <w:wordWrap/>
        <w:overflowPunct/>
        <w:topLinePunct w:val="0"/>
        <w:autoSpaceDE/>
        <w:autoSpaceDN/>
        <w:bidi w:val="0"/>
        <w:adjustRightInd/>
        <w:snapToGrid/>
        <w:spacing w:before="156" w:beforeLines="50" w:after="156" w:afterLines="50" w:line="400" w:lineRule="exact"/>
        <w:ind w:right="0" w:rightChars="0"/>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 xml:space="preserve">注意事项： </w:t>
      </w:r>
    </w:p>
    <w:p>
      <w:pPr>
        <w:pStyle w:val="16"/>
        <w:keepNext w:val="0"/>
        <w:keepLines w:val="0"/>
        <w:pageBreakBefore w:val="0"/>
        <w:numPr>
          <w:ilvl w:val="0"/>
          <w:numId w:val="8"/>
        </w:numPr>
        <w:kinsoku/>
        <w:wordWrap/>
        <w:overflowPunct/>
        <w:topLinePunct w:val="0"/>
        <w:autoSpaceDE/>
        <w:autoSpaceDN/>
        <w:bidi w:val="0"/>
        <w:adjustRightInd/>
        <w:snapToGrid/>
        <w:spacing w:before="156" w:beforeLines="50" w:after="156" w:afterLines="50" w:line="400" w:lineRule="exact"/>
        <w:ind w:right="0" w:rightChars="0" w:firstLineChars="0"/>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双币种信用卡指的是在信用卡上有Visa, Master标记，支持美元支付。</w:t>
      </w:r>
    </w:p>
    <w:p>
      <w:pPr>
        <w:pStyle w:val="16"/>
        <w:keepNext w:val="0"/>
        <w:keepLines w:val="0"/>
        <w:pageBreakBefore w:val="0"/>
        <w:numPr>
          <w:ilvl w:val="0"/>
          <w:numId w:val="8"/>
        </w:numPr>
        <w:kinsoku/>
        <w:wordWrap/>
        <w:overflowPunct/>
        <w:topLinePunct w:val="0"/>
        <w:autoSpaceDE/>
        <w:autoSpaceDN/>
        <w:bidi w:val="0"/>
        <w:adjustRightInd/>
        <w:snapToGrid/>
        <w:spacing w:before="156" w:beforeLines="50" w:after="156" w:afterLines="50" w:line="400" w:lineRule="exact"/>
        <w:ind w:right="0" w:rightChars="0" w:firstLineChars="0"/>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注意信用卡的额度，在支付前，请先了解您的信用卡额度是否能支付考试费用。如果额度不够支付考试费，可以去银行柜台或者ATM柜台，将不足的差额补上，再进行支付；或者是电话至持有信用卡的卡中心，临时调高信用额度</w:t>
      </w:r>
    </w:p>
    <w:p>
      <w:pPr>
        <w:pStyle w:val="16"/>
        <w:keepNext w:val="0"/>
        <w:keepLines w:val="0"/>
        <w:pageBreakBefore w:val="0"/>
        <w:numPr>
          <w:ilvl w:val="0"/>
          <w:numId w:val="8"/>
        </w:numPr>
        <w:kinsoku/>
        <w:wordWrap/>
        <w:overflowPunct/>
        <w:topLinePunct w:val="0"/>
        <w:autoSpaceDE/>
        <w:autoSpaceDN/>
        <w:bidi w:val="0"/>
        <w:adjustRightInd/>
        <w:snapToGrid/>
        <w:spacing w:before="156" w:beforeLines="50" w:after="156" w:afterLines="50" w:line="400" w:lineRule="exact"/>
        <w:ind w:right="0" w:rightChars="0" w:firstLineChars="0"/>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如果没有信用卡的话，请向各家银行信用卡中心进行申请，一般申请周期为10个工作日，两周左右。</w:t>
      </w:r>
    </w:p>
    <w:p>
      <w:pPr>
        <w:pStyle w:val="20"/>
        <w:keepNext w:val="0"/>
        <w:keepLines w:val="0"/>
        <w:pageBreakBefore w:val="0"/>
        <w:numPr>
          <w:ilvl w:val="0"/>
          <w:numId w:val="7"/>
        </w:numPr>
        <w:kinsoku/>
        <w:wordWrap/>
        <w:overflowPunct/>
        <w:topLinePunct w:val="0"/>
        <w:autoSpaceDE/>
        <w:autoSpaceDN/>
        <w:bidi w:val="0"/>
        <w:adjustRightInd/>
        <w:snapToGrid/>
        <w:spacing w:line="400" w:lineRule="exact"/>
        <w:ind w:right="0" w:rightChars="0" w:firstLineChars="0"/>
        <w:outlineLvl w:val="9"/>
        <w:rPr>
          <w:rFonts w:hint="eastAsia" w:ascii="微软雅黑" w:hAnsi="微软雅黑" w:eastAsia="微软雅黑" w:cs="微软雅黑"/>
          <w:spacing w:val="-3"/>
          <w:kern w:val="2"/>
          <w:sz w:val="20"/>
          <w:szCs w:val="20"/>
          <w:u w:val="single"/>
          <w:lang w:val="en-US" w:eastAsia="zh-CN" w:bidi="ar-SA"/>
        </w:rPr>
      </w:pPr>
      <w:r>
        <w:rPr>
          <w:rFonts w:hint="eastAsia" w:ascii="微软雅黑" w:hAnsi="微软雅黑" w:eastAsia="微软雅黑" w:cs="微软雅黑"/>
          <w:spacing w:val="-3"/>
          <w:kern w:val="2"/>
          <w:sz w:val="20"/>
          <w:szCs w:val="20"/>
          <w:u w:val="single"/>
          <w:lang w:val="en-US" w:eastAsia="zh-CN" w:bidi="ar-SA"/>
        </w:rPr>
        <w:t>高顿代理报名CFA考试。</w:t>
      </w:r>
    </w:p>
    <w:p>
      <w:pPr>
        <w:pStyle w:val="16"/>
        <w:keepNext w:val="0"/>
        <w:keepLines w:val="0"/>
        <w:pageBreakBefore w:val="0"/>
        <w:numPr>
          <w:ilvl w:val="0"/>
          <w:numId w:val="8"/>
        </w:numPr>
        <w:kinsoku/>
        <w:wordWrap/>
        <w:overflowPunct/>
        <w:topLinePunct w:val="0"/>
        <w:autoSpaceDE/>
        <w:autoSpaceDN/>
        <w:bidi w:val="0"/>
        <w:adjustRightInd/>
        <w:snapToGrid/>
        <w:spacing w:before="156" w:beforeLines="50" w:after="156" w:afterLines="50" w:line="400" w:lineRule="exact"/>
        <w:ind w:right="0" w:rightChars="0" w:firstLineChars="0"/>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点击网址链接填写CFA代理报名申请表，网址：</w:t>
      </w:r>
      <w:r>
        <w:rPr>
          <w:rFonts w:hint="eastAsia" w:ascii="微软雅黑" w:hAnsi="微软雅黑" w:eastAsia="微软雅黑" w:cs="微软雅黑"/>
          <w:spacing w:val="-3"/>
          <w:kern w:val="2"/>
          <w:sz w:val="20"/>
          <w:szCs w:val="20"/>
          <w:lang w:val="en-US" w:eastAsia="zh-CN" w:bidi="ar-SA"/>
        </w:rPr>
        <w:fldChar w:fldCharType="begin"/>
      </w:r>
      <w:r>
        <w:rPr>
          <w:rFonts w:hint="eastAsia" w:ascii="微软雅黑" w:hAnsi="微软雅黑" w:eastAsia="微软雅黑" w:cs="微软雅黑"/>
          <w:spacing w:val="-3"/>
          <w:kern w:val="2"/>
          <w:sz w:val="20"/>
          <w:szCs w:val="20"/>
          <w:lang w:val="en-US" w:eastAsia="zh-CN" w:bidi="ar-SA"/>
        </w:rPr>
        <w:instrText xml:space="preserve"> HYPERLINK "http://v.gaodun.com/exam/index" </w:instrText>
      </w:r>
      <w:r>
        <w:rPr>
          <w:rFonts w:hint="eastAsia" w:ascii="微软雅黑" w:hAnsi="微软雅黑" w:eastAsia="微软雅黑" w:cs="微软雅黑"/>
          <w:spacing w:val="-3"/>
          <w:kern w:val="2"/>
          <w:sz w:val="20"/>
          <w:szCs w:val="20"/>
          <w:lang w:val="en-US" w:eastAsia="zh-CN" w:bidi="ar-SA"/>
        </w:rPr>
        <w:fldChar w:fldCharType="separate"/>
      </w:r>
      <w:r>
        <w:rPr>
          <w:rFonts w:hint="eastAsia" w:ascii="微软雅黑" w:hAnsi="微软雅黑" w:eastAsia="微软雅黑" w:cs="微软雅黑"/>
          <w:spacing w:val="-3"/>
          <w:kern w:val="2"/>
          <w:sz w:val="20"/>
          <w:szCs w:val="20"/>
          <w:lang w:val="en-US" w:eastAsia="zh-CN" w:bidi="ar-SA"/>
        </w:rPr>
        <w:t>http://v.gaodun.com/exam/index</w:t>
      </w:r>
      <w:r>
        <w:rPr>
          <w:rFonts w:hint="eastAsia" w:ascii="微软雅黑" w:hAnsi="微软雅黑" w:eastAsia="微软雅黑" w:cs="微软雅黑"/>
          <w:spacing w:val="-3"/>
          <w:kern w:val="2"/>
          <w:sz w:val="20"/>
          <w:szCs w:val="20"/>
          <w:lang w:val="en-US" w:eastAsia="zh-CN" w:bidi="ar-SA"/>
        </w:rPr>
        <w:fldChar w:fldCharType="end"/>
      </w:r>
      <w:r>
        <w:rPr>
          <w:rFonts w:hint="eastAsia" w:ascii="微软雅黑" w:hAnsi="微软雅黑" w:eastAsia="微软雅黑" w:cs="微软雅黑"/>
          <w:spacing w:val="-3"/>
          <w:kern w:val="2"/>
          <w:sz w:val="20"/>
          <w:szCs w:val="20"/>
          <w:lang w:val="en-US" w:eastAsia="zh-CN" w:bidi="ar-SA"/>
        </w:rPr>
        <w:t> </w:t>
      </w:r>
    </w:p>
    <w:p>
      <w:pPr>
        <w:pStyle w:val="16"/>
        <w:keepNext w:val="0"/>
        <w:keepLines w:val="0"/>
        <w:pageBreakBefore w:val="0"/>
        <w:numPr>
          <w:ilvl w:val="0"/>
          <w:numId w:val="8"/>
        </w:numPr>
        <w:kinsoku/>
        <w:wordWrap/>
        <w:overflowPunct/>
        <w:topLinePunct w:val="0"/>
        <w:autoSpaceDE/>
        <w:autoSpaceDN/>
        <w:bidi w:val="0"/>
        <w:adjustRightInd/>
        <w:snapToGrid/>
        <w:spacing w:before="156" w:beforeLines="50" w:after="156" w:afterLines="50" w:line="400" w:lineRule="exact"/>
        <w:ind w:right="0" w:rightChars="0" w:firstLineChars="0"/>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如果没有网校账号，先用自己的手机号注册一个网校账号，然后登陆进入自己的学习空间，点击CFA考试代报名</w:t>
      </w:r>
    </w:p>
    <w:p>
      <w:pPr>
        <w:pStyle w:val="16"/>
        <w:keepNext w:val="0"/>
        <w:keepLines w:val="0"/>
        <w:pageBreakBefore w:val="0"/>
        <w:numPr>
          <w:ilvl w:val="0"/>
          <w:numId w:val="8"/>
        </w:numPr>
        <w:kinsoku/>
        <w:wordWrap/>
        <w:overflowPunct/>
        <w:topLinePunct w:val="0"/>
        <w:autoSpaceDE/>
        <w:autoSpaceDN/>
        <w:bidi w:val="0"/>
        <w:adjustRightInd/>
        <w:snapToGrid/>
        <w:spacing w:before="156" w:beforeLines="50" w:after="156" w:afterLines="50" w:line="400" w:lineRule="exact"/>
        <w:ind w:right="0" w:rightChars="0" w:firstLineChars="0"/>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点击CFA考试代报名，然后按照标注出来的流程依次填好个人信息</w:t>
      </w:r>
    </w:p>
    <w:p>
      <w:pPr>
        <w:pStyle w:val="16"/>
        <w:keepNext w:val="0"/>
        <w:keepLines w:val="0"/>
        <w:pageBreakBefore w:val="0"/>
        <w:numPr>
          <w:ilvl w:val="0"/>
          <w:numId w:val="8"/>
        </w:numPr>
        <w:kinsoku/>
        <w:wordWrap/>
        <w:overflowPunct/>
        <w:topLinePunct w:val="0"/>
        <w:autoSpaceDE/>
        <w:autoSpaceDN/>
        <w:bidi w:val="0"/>
        <w:adjustRightInd/>
        <w:snapToGrid/>
        <w:spacing w:before="156" w:beforeLines="50" w:after="156" w:afterLines="50" w:line="400" w:lineRule="exact"/>
        <w:ind w:right="0" w:rightChars="0" w:firstLineChars="0"/>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在信息填写到费用预览时，就可以看到自己报名所需要的费用，以及现在高顿代理报名的汇率</w:t>
      </w:r>
    </w:p>
    <w:p>
      <w:pPr>
        <w:pStyle w:val="16"/>
        <w:keepNext w:val="0"/>
        <w:keepLines w:val="0"/>
        <w:pageBreakBefore w:val="0"/>
        <w:widowControl w:val="0"/>
        <w:numPr>
          <w:ilvl w:val="0"/>
          <w:numId w:val="8"/>
        </w:numPr>
        <w:kinsoku/>
        <w:wordWrap/>
        <w:overflowPunct/>
        <w:topLinePunct w:val="0"/>
        <w:autoSpaceDE/>
        <w:autoSpaceDN/>
        <w:bidi w:val="0"/>
        <w:adjustRightInd/>
        <w:snapToGrid/>
        <w:spacing w:before="157" w:beforeLines="50" w:after="157" w:afterLines="50" w:line="400" w:lineRule="exact"/>
        <w:ind w:left="420" w:leftChars="0" w:right="0" w:rightChars="0" w:hanging="420" w:firstLine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点击提交代理报名之后，就会跳到支付界面</w:t>
      </w:r>
    </w:p>
    <w:p>
      <w:pPr>
        <w:pStyle w:val="16"/>
        <w:keepNext w:val="0"/>
        <w:keepLines w:val="0"/>
        <w:pageBreakBefore w:val="0"/>
        <w:widowControl w:val="0"/>
        <w:numPr>
          <w:ilvl w:val="0"/>
          <w:numId w:val="8"/>
        </w:numPr>
        <w:kinsoku/>
        <w:wordWrap/>
        <w:overflowPunct/>
        <w:topLinePunct w:val="0"/>
        <w:autoSpaceDE/>
        <w:autoSpaceDN/>
        <w:bidi w:val="0"/>
        <w:adjustRightInd/>
        <w:snapToGrid/>
        <w:spacing w:before="157" w:beforeLines="50" w:after="157" w:afterLines="50" w:line="400" w:lineRule="exact"/>
        <w:ind w:left="420" w:leftChars="0" w:right="0" w:rightChars="0" w:hanging="420" w:firstLine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 xml:space="preserve">跳到支付页面之后，会给出报名费用总计和转账的账号，特别注意！转账完成之后需要把支付凭证上传上去，方便后期核对。在支付完成之后，我们高顿认证部老师会在5个工作日之内帮您报名成功，请勿担心。如果在代报名方面有任何问题可以联系CFA认证部电话：021-31068089 </w:t>
      </w:r>
    </w:p>
    <w:p>
      <w:pPr>
        <w:pStyle w:val="16"/>
        <w:keepNext w:val="0"/>
        <w:keepLines w:val="0"/>
        <w:pageBreakBefore w:val="0"/>
        <w:numPr>
          <w:ilvl w:val="0"/>
          <w:numId w:val="8"/>
        </w:numPr>
        <w:kinsoku/>
        <w:wordWrap/>
        <w:overflowPunct/>
        <w:topLinePunct w:val="0"/>
        <w:autoSpaceDE/>
        <w:autoSpaceDN/>
        <w:bidi w:val="0"/>
        <w:adjustRightInd/>
        <w:snapToGrid/>
        <w:spacing w:before="156" w:beforeLines="50" w:after="156" w:afterLines="50" w:line="400" w:lineRule="exact"/>
        <w:ind w:right="0" w:rightChars="0" w:firstLineChars="0"/>
        <w:outlineLvl w:val="9"/>
        <w:rPr>
          <w:rFonts w:cs="Arial" w:asciiTheme="minorEastAsia" w:hAnsiTheme="minorEastAsia"/>
          <w:kern w:val="0"/>
          <w:sz w:val="18"/>
          <w:szCs w:val="18"/>
        </w:rPr>
      </w:pPr>
      <w:r>
        <w:rPr>
          <w:rFonts w:hint="eastAsia" w:ascii="微软雅黑" w:hAnsi="微软雅黑" w:eastAsia="微软雅黑" w:cs="微软雅黑"/>
          <w:spacing w:val="-3"/>
          <w:kern w:val="2"/>
          <w:sz w:val="20"/>
          <w:szCs w:val="20"/>
          <w:lang w:val="en-US" w:eastAsia="zh-CN" w:bidi="ar-SA"/>
        </w:rPr>
        <w:t>如果在提交成功之后，想再查看自己提交的信息或是有信息需要修改的，可以点击“我的代报名”，然后页面拉到下面，可以查看</w:t>
      </w:r>
      <w:r>
        <w:rPr>
          <w:rFonts w:hint="eastAsia" w:cs="Arial" w:asciiTheme="minorEastAsia" w:hAnsiTheme="minorEastAsia"/>
          <w:kern w:val="0"/>
          <w:sz w:val="18"/>
          <w:szCs w:val="18"/>
        </w:rPr>
        <w:t>自己的提交的信息或是修改信息</w:t>
      </w:r>
    </w:p>
    <w:p>
      <w:pPr>
        <w:pStyle w:val="20"/>
        <w:keepNext w:val="0"/>
        <w:keepLines w:val="0"/>
        <w:pageBreakBefore w:val="0"/>
        <w:numPr>
          <w:ilvl w:val="0"/>
          <w:numId w:val="7"/>
        </w:numPr>
        <w:kinsoku/>
        <w:wordWrap/>
        <w:overflowPunct/>
        <w:topLinePunct w:val="0"/>
        <w:autoSpaceDE/>
        <w:autoSpaceDN/>
        <w:bidi w:val="0"/>
        <w:adjustRightInd/>
        <w:snapToGrid/>
        <w:spacing w:line="400" w:lineRule="exact"/>
        <w:ind w:right="0" w:rightChars="0" w:firstLineChars="0"/>
        <w:outlineLvl w:val="9"/>
        <w:rPr>
          <w:rFonts w:hint="eastAsia" w:ascii="微软雅黑" w:hAnsi="微软雅黑" w:eastAsia="微软雅黑" w:cs="微软雅黑"/>
          <w:spacing w:val="-3"/>
          <w:kern w:val="2"/>
          <w:sz w:val="20"/>
          <w:szCs w:val="20"/>
          <w:u w:val="single"/>
          <w:lang w:val="en-US" w:eastAsia="zh-CN" w:bidi="ar-SA"/>
        </w:rPr>
      </w:pPr>
      <w:r>
        <w:rPr>
          <w:rFonts w:hint="eastAsia" w:ascii="微软雅黑" w:hAnsi="微软雅黑" w:eastAsia="微软雅黑" w:cs="微软雅黑"/>
          <w:spacing w:val="-3"/>
          <w:kern w:val="2"/>
          <w:sz w:val="20"/>
          <w:szCs w:val="20"/>
          <w:u w:val="single"/>
          <w:lang w:val="en-US" w:eastAsia="zh-CN" w:bidi="ar-SA"/>
        </w:rPr>
        <w:t>考试报名成功说明</w:t>
      </w:r>
    </w:p>
    <w:p>
      <w:pPr>
        <w:keepNext w:val="0"/>
        <w:keepLines w:val="0"/>
        <w:pageBreakBefore w:val="0"/>
        <w:kinsoku/>
        <w:wordWrap/>
        <w:overflowPunct/>
        <w:topLinePunct w:val="0"/>
        <w:autoSpaceDE/>
        <w:autoSpaceDN/>
        <w:bidi w:val="0"/>
        <w:adjustRightInd/>
        <w:snapToGrid/>
        <w:spacing w:before="156" w:beforeLines="50" w:after="156" w:afterLines="50" w:line="400" w:lineRule="exact"/>
        <w:ind w:right="0" w:rightChars="0" w:firstLine="388" w:firstLineChars="200"/>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新注册考生考试报名成功会收到2封CFA官方注册和报名成功确认邮件；再次报考的考生则只会收到1封报考确认邮件。请注意查收您注册邮箱内的主题为" CFA Program Registration Confirmation "的邮件，并检查以下报考信息：</w:t>
      </w:r>
    </w:p>
    <w:p>
      <w:pPr>
        <w:keepNext w:val="0"/>
        <w:keepLines w:val="0"/>
        <w:pageBreakBefore w:val="0"/>
        <w:widowControl/>
        <w:numPr>
          <w:ilvl w:val="0"/>
          <w:numId w:val="9"/>
        </w:numPr>
        <w:kinsoku/>
        <w:wordWrap/>
        <w:overflowPunct/>
        <w:topLinePunct w:val="0"/>
        <w:autoSpaceDE/>
        <w:autoSpaceDN/>
        <w:bidi w:val="0"/>
        <w:adjustRightInd/>
        <w:snapToGrid/>
        <w:spacing w:before="156" w:beforeLines="50" w:after="156" w:afterLines="50" w:line="400" w:lineRule="exact"/>
        <w:ind w:right="0" w:rightChars="0"/>
        <w:jc w:val="left"/>
        <w:textAlignment w:val="center"/>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考试级别、考试地点、考试时间；</w:t>
      </w:r>
    </w:p>
    <w:p>
      <w:pPr>
        <w:keepNext w:val="0"/>
        <w:keepLines w:val="0"/>
        <w:pageBreakBefore w:val="0"/>
        <w:widowControl/>
        <w:numPr>
          <w:ilvl w:val="0"/>
          <w:numId w:val="9"/>
        </w:numPr>
        <w:kinsoku/>
        <w:wordWrap/>
        <w:overflowPunct/>
        <w:topLinePunct w:val="0"/>
        <w:autoSpaceDE/>
        <w:autoSpaceDN/>
        <w:bidi w:val="0"/>
        <w:adjustRightInd/>
        <w:snapToGrid/>
        <w:spacing w:before="156" w:beforeLines="50" w:after="156" w:afterLines="50" w:line="400" w:lineRule="exact"/>
        <w:ind w:right="0" w:rightChars="0"/>
        <w:jc w:val="left"/>
        <w:textAlignment w:val="center"/>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 xml:space="preserve">姓名拼音、生日、护照号码后四位、护照有效期与您护照本上的是否一致； </w:t>
      </w:r>
    </w:p>
    <w:p>
      <w:pPr>
        <w:pStyle w:val="5"/>
        <w:spacing w:before="56" w:line="312" w:lineRule="exact"/>
        <w:ind w:left="320" w:right="884"/>
        <w:jc w:val="left"/>
        <w:rPr>
          <w:rFonts w:hint="eastAsia" w:ascii="仿宋" w:hAnsi="仿宋" w:eastAsia="仿宋" w:cs="仿宋"/>
          <w:b/>
          <w:bCs/>
          <w:color w:val="FF0000"/>
          <w:lang w:val="en-US" w:eastAsia="zh-CN"/>
        </w:rPr>
      </w:pPr>
    </w:p>
    <w:p>
      <w:pPr>
        <w:pStyle w:val="5"/>
        <w:numPr>
          <w:ilvl w:val="0"/>
          <w:numId w:val="0"/>
        </w:numPr>
        <w:spacing w:line="322" w:lineRule="exact"/>
        <w:ind w:right="95" w:rightChars="0"/>
        <w:jc w:val="left"/>
        <w:rPr>
          <w:rFonts w:hint="eastAsia" w:ascii="微软雅黑" w:hAnsi="微软雅黑" w:eastAsia="微软雅黑" w:cs="微软雅黑"/>
          <w:b/>
          <w:bCs w:val="0"/>
          <w:kern w:val="2"/>
          <w:sz w:val="20"/>
          <w:szCs w:val="15"/>
          <w:lang w:val="en-US" w:eastAsia="zh-CN" w:bidi="ar-SA"/>
        </w:rPr>
      </w:pPr>
      <w:r>
        <w:rPr>
          <w:rFonts w:hint="eastAsia" w:ascii="微软雅黑" w:hAnsi="微软雅黑" w:eastAsia="微软雅黑" w:cs="微软雅黑"/>
          <w:b/>
          <w:bCs w:val="0"/>
          <w:kern w:val="2"/>
          <w:sz w:val="20"/>
          <w:szCs w:val="15"/>
          <w:lang w:val="en-US" w:eastAsia="zh-CN" w:bidi="ar-SA"/>
        </w:rPr>
        <w:t>8、考试成绩：公布时间、合格标准、有效期</w:t>
      </w:r>
    </w:p>
    <w:p>
      <w:pPr>
        <w:keepNext w:val="0"/>
        <w:keepLines w:val="0"/>
        <w:pageBreakBefore w:val="0"/>
        <w:widowControl/>
        <w:numPr>
          <w:ilvl w:val="0"/>
          <w:numId w:val="0"/>
        </w:numPr>
        <w:kinsoku/>
        <w:wordWrap/>
        <w:overflowPunct/>
        <w:topLinePunct w:val="0"/>
        <w:autoSpaceDE/>
        <w:autoSpaceDN/>
        <w:bidi w:val="0"/>
        <w:adjustRightInd/>
        <w:snapToGrid/>
        <w:spacing w:before="156" w:beforeLines="50" w:after="156" w:afterLines="50" w:line="400" w:lineRule="exact"/>
        <w:ind w:leftChars="0" w:right="0" w:rightChars="0"/>
        <w:jc w:val="left"/>
        <w:textAlignment w:val="center"/>
        <w:outlineLvl w:val="9"/>
        <w:rPr>
          <w:rFonts w:hint="eastAsia" w:ascii="微软雅黑" w:hAnsi="微软雅黑" w:eastAsia="微软雅黑" w:cs="微软雅黑"/>
          <w:spacing w:val="-3"/>
          <w:kern w:val="2"/>
          <w:sz w:val="20"/>
          <w:szCs w:val="20"/>
          <w:u w:val="single"/>
          <w:lang w:val="en-US" w:eastAsia="zh-CN" w:bidi="ar-SA"/>
        </w:rPr>
      </w:pPr>
      <w:r>
        <w:rPr>
          <w:rFonts w:hint="eastAsia" w:ascii="微软雅黑" w:hAnsi="微软雅黑" w:eastAsia="微软雅黑" w:cs="微软雅黑"/>
          <w:spacing w:val="-3"/>
          <w:kern w:val="2"/>
          <w:sz w:val="20"/>
          <w:szCs w:val="20"/>
          <w:u w:val="single"/>
          <w:lang w:val="en-US" w:eastAsia="zh-CN" w:bidi="ar-SA"/>
        </w:rPr>
        <w:t>（1）公布时间：</w:t>
      </w:r>
    </w:p>
    <w:p>
      <w:pPr>
        <w:keepNext w:val="0"/>
        <w:keepLines w:val="0"/>
        <w:pageBreakBefore w:val="0"/>
        <w:widowControl/>
        <w:numPr>
          <w:ilvl w:val="0"/>
          <w:numId w:val="10"/>
        </w:numPr>
        <w:kinsoku/>
        <w:wordWrap/>
        <w:overflowPunct/>
        <w:topLinePunct w:val="0"/>
        <w:autoSpaceDE/>
        <w:autoSpaceDN/>
        <w:bidi w:val="0"/>
        <w:adjustRightInd/>
        <w:snapToGrid/>
        <w:spacing w:before="156" w:beforeLines="50" w:after="156" w:afterLines="50" w:line="400" w:lineRule="exact"/>
        <w:ind w:left="420" w:leftChars="0" w:right="0" w:rightChars="0" w:firstLine="0" w:firstLineChars="0"/>
        <w:jc w:val="left"/>
        <w:textAlignment w:val="center"/>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1级&amp;2级考后60天左右出成绩；3级考后90天左右出成绩。</w:t>
      </w:r>
    </w:p>
    <w:p>
      <w:pPr>
        <w:keepNext w:val="0"/>
        <w:keepLines w:val="0"/>
        <w:pageBreakBefore w:val="0"/>
        <w:widowControl/>
        <w:numPr>
          <w:ilvl w:val="0"/>
          <w:numId w:val="0"/>
        </w:numPr>
        <w:kinsoku/>
        <w:wordWrap/>
        <w:overflowPunct/>
        <w:topLinePunct w:val="0"/>
        <w:autoSpaceDE/>
        <w:autoSpaceDN/>
        <w:bidi w:val="0"/>
        <w:adjustRightInd/>
        <w:snapToGrid/>
        <w:spacing w:before="156" w:beforeLines="50" w:after="156" w:afterLines="50" w:line="400" w:lineRule="exact"/>
        <w:ind w:leftChars="0" w:right="0" w:rightChars="0"/>
        <w:jc w:val="left"/>
        <w:textAlignment w:val="center"/>
        <w:outlineLvl w:val="9"/>
        <w:rPr>
          <w:rFonts w:hint="eastAsia" w:ascii="微软雅黑" w:hAnsi="微软雅黑" w:eastAsia="微软雅黑" w:cs="微软雅黑"/>
          <w:spacing w:val="-3"/>
          <w:kern w:val="2"/>
          <w:sz w:val="20"/>
          <w:szCs w:val="20"/>
          <w:u w:val="single"/>
          <w:lang w:val="en-US" w:eastAsia="zh-CN" w:bidi="ar-SA"/>
        </w:rPr>
      </w:pPr>
      <w:r>
        <w:rPr>
          <w:rFonts w:hint="eastAsia" w:ascii="微软雅黑" w:hAnsi="微软雅黑" w:eastAsia="微软雅黑" w:cs="微软雅黑"/>
          <w:spacing w:val="-3"/>
          <w:kern w:val="2"/>
          <w:sz w:val="20"/>
          <w:szCs w:val="20"/>
          <w:u w:val="single"/>
          <w:lang w:val="en-US" w:eastAsia="zh-CN" w:bidi="ar-SA"/>
        </w:rPr>
        <w:t>（2）合格标准：</w:t>
      </w:r>
    </w:p>
    <w:p>
      <w:pPr>
        <w:keepNext w:val="0"/>
        <w:keepLines w:val="0"/>
        <w:pageBreakBefore w:val="0"/>
        <w:widowControl/>
        <w:numPr>
          <w:ilvl w:val="0"/>
          <w:numId w:val="10"/>
        </w:numPr>
        <w:kinsoku/>
        <w:wordWrap/>
        <w:overflowPunct/>
        <w:topLinePunct w:val="0"/>
        <w:autoSpaceDE/>
        <w:autoSpaceDN/>
        <w:bidi w:val="0"/>
        <w:adjustRightInd/>
        <w:snapToGrid/>
        <w:spacing w:before="156" w:beforeLines="50" w:after="156" w:afterLines="50" w:line="400" w:lineRule="exact"/>
        <w:ind w:left="420" w:leftChars="0" w:right="0" w:rightChars="0" w:firstLine="0" w:firstLineChars="0"/>
        <w:jc w:val="left"/>
        <w:textAlignment w:val="center"/>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评分体系：CFA</w:t>
      </w:r>
      <w:r>
        <w:rPr>
          <w:rFonts w:hint="default" w:ascii="微软雅黑" w:hAnsi="微软雅黑" w:eastAsia="微软雅黑" w:cs="微软雅黑"/>
          <w:spacing w:val="-3"/>
          <w:kern w:val="2"/>
          <w:sz w:val="20"/>
          <w:szCs w:val="20"/>
          <w:lang w:val="en-US" w:eastAsia="zh-CN" w:bidi="ar-SA"/>
        </w:rPr>
        <w:t>®</w:t>
      </w:r>
      <w:r>
        <w:rPr>
          <w:rFonts w:hint="eastAsia" w:ascii="微软雅黑" w:hAnsi="微软雅黑" w:eastAsia="微软雅黑" w:cs="微软雅黑"/>
          <w:spacing w:val="-3"/>
          <w:kern w:val="2"/>
          <w:sz w:val="20"/>
          <w:szCs w:val="20"/>
          <w:lang w:val="en-US" w:eastAsia="zh-CN" w:bidi="ar-SA"/>
        </w:rPr>
        <w:t>考试中会对各个科目单独评分，每个科目的成绩分为三档:&lt;=50%、51%-70%、&gt;70%.CFA</w:t>
      </w:r>
      <w:r>
        <w:rPr>
          <w:rFonts w:hint="default" w:ascii="微软雅黑" w:hAnsi="微软雅黑" w:eastAsia="微软雅黑" w:cs="微软雅黑"/>
          <w:spacing w:val="-3"/>
          <w:kern w:val="2"/>
          <w:sz w:val="20"/>
          <w:szCs w:val="20"/>
          <w:lang w:val="en-US" w:eastAsia="zh-CN" w:bidi="ar-SA"/>
        </w:rPr>
        <w:t>®</w:t>
      </w:r>
      <w:r>
        <w:rPr>
          <w:rFonts w:hint="eastAsia" w:ascii="微软雅黑" w:hAnsi="微软雅黑" w:eastAsia="微软雅黑" w:cs="微软雅黑"/>
          <w:spacing w:val="-3"/>
          <w:kern w:val="2"/>
          <w:sz w:val="20"/>
          <w:szCs w:val="20"/>
          <w:lang w:val="en-US" w:eastAsia="zh-CN" w:bidi="ar-SA"/>
        </w:rPr>
        <w:t xml:space="preserve">协会会把考生各个科目成绩汇总做加权平均， 从而评判考生是否能通过考试。 </w:t>
      </w:r>
    </w:p>
    <w:p>
      <w:pPr>
        <w:keepNext w:val="0"/>
        <w:keepLines w:val="0"/>
        <w:pageBreakBefore w:val="0"/>
        <w:widowControl/>
        <w:numPr>
          <w:ilvl w:val="0"/>
          <w:numId w:val="10"/>
        </w:numPr>
        <w:kinsoku/>
        <w:wordWrap/>
        <w:overflowPunct/>
        <w:topLinePunct w:val="0"/>
        <w:autoSpaceDE/>
        <w:autoSpaceDN/>
        <w:bidi w:val="0"/>
        <w:adjustRightInd/>
        <w:snapToGrid/>
        <w:spacing w:before="156" w:beforeLines="50" w:after="156" w:afterLines="50" w:line="400" w:lineRule="exact"/>
        <w:ind w:left="420" w:leftChars="0" w:right="0" w:rightChars="0" w:firstLine="0" w:firstLineChars="0"/>
        <w:jc w:val="left"/>
        <w:textAlignment w:val="center"/>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CFA</w:t>
      </w:r>
      <w:r>
        <w:rPr>
          <w:rFonts w:hint="default" w:ascii="微软雅黑" w:hAnsi="微软雅黑" w:eastAsia="微软雅黑" w:cs="微软雅黑"/>
          <w:spacing w:val="-3"/>
          <w:kern w:val="2"/>
          <w:sz w:val="20"/>
          <w:szCs w:val="20"/>
          <w:lang w:val="en-US" w:eastAsia="zh-CN" w:bidi="ar-SA"/>
        </w:rPr>
        <w:t>®</w:t>
      </w:r>
      <w:r>
        <w:rPr>
          <w:rFonts w:hint="eastAsia" w:ascii="微软雅黑" w:hAnsi="微软雅黑" w:eastAsia="微软雅黑" w:cs="微软雅黑"/>
          <w:spacing w:val="-3"/>
          <w:kern w:val="2"/>
          <w:sz w:val="20"/>
          <w:szCs w:val="20"/>
          <w:lang w:val="en-US" w:eastAsia="zh-CN" w:bidi="ar-SA"/>
        </w:rPr>
        <w:t>协会官方尚没公布具体的通过标准，以下标准为根据历年考生的实际通 过情况进行估算的：考生正确的答案数量&gt;=全球成绩排名前 1%的考生的平均正确答案数量底的70%。</w:t>
      </w:r>
    </w:p>
    <w:p>
      <w:pPr>
        <w:keepNext w:val="0"/>
        <w:keepLines w:val="0"/>
        <w:pageBreakBefore w:val="0"/>
        <w:widowControl/>
        <w:numPr>
          <w:ilvl w:val="0"/>
          <w:numId w:val="10"/>
        </w:numPr>
        <w:kinsoku/>
        <w:wordWrap/>
        <w:overflowPunct/>
        <w:topLinePunct w:val="0"/>
        <w:autoSpaceDE/>
        <w:autoSpaceDN/>
        <w:bidi w:val="0"/>
        <w:adjustRightInd/>
        <w:snapToGrid/>
        <w:spacing w:before="156" w:beforeLines="50" w:after="156" w:afterLines="50" w:line="400" w:lineRule="exact"/>
        <w:ind w:left="420" w:leftChars="0" w:right="0" w:rightChars="0" w:firstLine="0" w:firstLineChars="0"/>
        <w:jc w:val="left"/>
        <w:textAlignment w:val="center"/>
        <w:outlineLvl w:val="9"/>
        <w:rPr>
          <w:rFonts w:hint="default"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Ethics 部分的影响：如果考生成绩在及格线边缘，那 Ethics 的成绩会对考生 是否通过考试产生重要影响，如果考生 Ethics 的成绩很好的话，跟那些同等分 数的考生相比会有更多的机会通过考试，所以考生应该更加重视这部分内容。</w:t>
      </w:r>
    </w:p>
    <w:p>
      <w:pPr>
        <w:keepNext w:val="0"/>
        <w:keepLines w:val="0"/>
        <w:pageBreakBefore w:val="0"/>
        <w:widowControl/>
        <w:numPr>
          <w:ilvl w:val="0"/>
          <w:numId w:val="0"/>
        </w:numPr>
        <w:kinsoku/>
        <w:wordWrap/>
        <w:overflowPunct/>
        <w:topLinePunct w:val="0"/>
        <w:autoSpaceDE/>
        <w:autoSpaceDN/>
        <w:bidi w:val="0"/>
        <w:adjustRightInd/>
        <w:snapToGrid/>
        <w:spacing w:before="156" w:beforeLines="50" w:after="156" w:afterLines="50" w:line="400" w:lineRule="exact"/>
        <w:ind w:leftChars="0" w:right="0" w:rightChars="0"/>
        <w:jc w:val="left"/>
        <w:textAlignment w:val="center"/>
        <w:outlineLvl w:val="9"/>
        <w:rPr>
          <w:rFonts w:hint="default" w:ascii="微软雅黑" w:hAnsi="微软雅黑" w:eastAsia="微软雅黑" w:cs="微软雅黑"/>
          <w:spacing w:val="-3"/>
          <w:kern w:val="2"/>
          <w:sz w:val="20"/>
          <w:szCs w:val="20"/>
          <w:u w:val="single"/>
          <w:lang w:val="en-US" w:eastAsia="zh-CN" w:bidi="ar-SA"/>
        </w:rPr>
      </w:pPr>
      <w:r>
        <w:rPr>
          <w:rFonts w:hint="eastAsia" w:ascii="微软雅黑" w:hAnsi="微软雅黑" w:eastAsia="微软雅黑" w:cs="微软雅黑"/>
          <w:spacing w:val="-3"/>
          <w:kern w:val="2"/>
          <w:sz w:val="20"/>
          <w:szCs w:val="20"/>
          <w:u w:val="single"/>
          <w:lang w:val="en-US" w:eastAsia="zh-CN" w:bidi="ar-SA"/>
        </w:rPr>
        <w:t>（3）</w:t>
      </w:r>
      <w:r>
        <w:rPr>
          <w:rFonts w:hint="default" w:ascii="微软雅黑" w:hAnsi="微软雅黑" w:eastAsia="微软雅黑" w:cs="微软雅黑"/>
          <w:spacing w:val="-3"/>
          <w:kern w:val="2"/>
          <w:sz w:val="20"/>
          <w:szCs w:val="20"/>
          <w:u w:val="single"/>
          <w:lang w:val="en-US" w:eastAsia="zh-CN" w:bidi="ar-SA"/>
        </w:rPr>
        <w:t>CFA®证书有效期</w:t>
      </w:r>
    </w:p>
    <w:p>
      <w:pPr>
        <w:keepNext w:val="0"/>
        <w:keepLines w:val="0"/>
        <w:pageBreakBefore w:val="0"/>
        <w:widowControl/>
        <w:numPr>
          <w:ilvl w:val="0"/>
          <w:numId w:val="10"/>
        </w:numPr>
        <w:kinsoku/>
        <w:wordWrap/>
        <w:overflowPunct/>
        <w:topLinePunct w:val="0"/>
        <w:autoSpaceDE/>
        <w:autoSpaceDN/>
        <w:bidi w:val="0"/>
        <w:adjustRightInd/>
        <w:snapToGrid/>
        <w:spacing w:before="156" w:beforeLines="50" w:after="156" w:afterLines="50" w:line="400" w:lineRule="exact"/>
        <w:ind w:left="420" w:leftChars="0" w:right="0" w:rightChars="0" w:firstLine="0" w:firstLineChars="0"/>
        <w:jc w:val="left"/>
        <w:textAlignment w:val="center"/>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CFA</w:t>
      </w:r>
      <w:r>
        <w:rPr>
          <w:rFonts w:hint="default" w:ascii="微软雅黑" w:hAnsi="微软雅黑" w:eastAsia="微软雅黑" w:cs="微软雅黑"/>
          <w:spacing w:val="-3"/>
          <w:kern w:val="2"/>
          <w:sz w:val="20"/>
          <w:szCs w:val="20"/>
          <w:lang w:val="en-US" w:eastAsia="zh-CN" w:bidi="ar-SA"/>
        </w:rPr>
        <w:t>®</w:t>
      </w:r>
      <w:r>
        <w:rPr>
          <w:rFonts w:hint="eastAsia" w:ascii="微软雅黑" w:hAnsi="微软雅黑" w:eastAsia="微软雅黑" w:cs="微软雅黑"/>
          <w:spacing w:val="-3"/>
          <w:kern w:val="2"/>
          <w:sz w:val="20"/>
          <w:szCs w:val="20"/>
          <w:lang w:val="en-US" w:eastAsia="zh-CN" w:bidi="ar-SA"/>
        </w:rPr>
        <w:t>证书终身有效(2008 年曾要求过 7 年内通过 3 个级别考试，该规定现已取消)。</w:t>
      </w:r>
    </w:p>
    <w:p>
      <w:pPr>
        <w:keepNext w:val="0"/>
        <w:keepLines w:val="0"/>
        <w:pageBreakBefore w:val="0"/>
        <w:widowControl/>
        <w:numPr>
          <w:ilvl w:val="0"/>
          <w:numId w:val="10"/>
        </w:numPr>
        <w:kinsoku/>
        <w:wordWrap/>
        <w:overflowPunct/>
        <w:topLinePunct w:val="0"/>
        <w:autoSpaceDE/>
        <w:autoSpaceDN/>
        <w:bidi w:val="0"/>
        <w:adjustRightInd/>
        <w:snapToGrid/>
        <w:spacing w:before="156" w:beforeLines="50" w:after="156" w:afterLines="50" w:line="400" w:lineRule="exact"/>
        <w:ind w:left="420" w:leftChars="0" w:right="0" w:rightChars="0" w:firstLine="0" w:firstLineChars="0"/>
        <w:jc w:val="left"/>
        <w:textAlignment w:val="center"/>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现在的 CFA</w:t>
      </w:r>
      <w:r>
        <w:rPr>
          <w:rFonts w:hint="default" w:ascii="微软雅黑" w:hAnsi="微软雅黑" w:eastAsia="微软雅黑" w:cs="微软雅黑"/>
          <w:spacing w:val="-3"/>
          <w:kern w:val="2"/>
          <w:sz w:val="20"/>
          <w:szCs w:val="20"/>
          <w:lang w:val="en-US" w:eastAsia="zh-CN" w:bidi="ar-SA"/>
        </w:rPr>
        <w:t>®</w:t>
      </w:r>
      <w:r>
        <w:rPr>
          <w:rFonts w:hint="eastAsia" w:ascii="微软雅黑" w:hAnsi="微软雅黑" w:eastAsia="微软雅黑" w:cs="微软雅黑"/>
          <w:spacing w:val="-3"/>
          <w:kern w:val="2"/>
          <w:sz w:val="20"/>
          <w:szCs w:val="20"/>
          <w:lang w:val="en-US" w:eastAsia="zh-CN" w:bidi="ar-SA"/>
        </w:rPr>
        <w:t>证书及每个级别的成绩均具有终生的有效性。CPA（中国注册会计师） 要求第一科考完后，其余的几科需要在五年内依次通过。而 CFA</w:t>
      </w:r>
      <w:r>
        <w:rPr>
          <w:rFonts w:hint="default" w:ascii="微软雅黑" w:hAnsi="微软雅黑" w:eastAsia="微软雅黑" w:cs="微软雅黑"/>
          <w:spacing w:val="-3"/>
          <w:kern w:val="2"/>
          <w:sz w:val="20"/>
          <w:szCs w:val="20"/>
          <w:lang w:val="en-US" w:eastAsia="zh-CN" w:bidi="ar-SA"/>
        </w:rPr>
        <w:t>®</w:t>
      </w:r>
      <w:r>
        <w:rPr>
          <w:rFonts w:hint="eastAsia" w:ascii="微软雅黑" w:hAnsi="微软雅黑" w:eastAsia="微软雅黑" w:cs="微软雅黑"/>
          <w:spacing w:val="-3"/>
          <w:kern w:val="2"/>
          <w:sz w:val="20"/>
          <w:szCs w:val="20"/>
          <w:lang w:val="en-US" w:eastAsia="zh-CN" w:bidi="ar-SA"/>
        </w:rPr>
        <w:t>（金融分析师） 则</w:t>
      </w:r>
      <w:r>
        <w:rPr>
          <w:rFonts w:hint="default" w:ascii="微软雅黑" w:hAnsi="微软雅黑" w:eastAsia="微软雅黑" w:cs="微软雅黑"/>
          <w:spacing w:val="-3"/>
          <w:kern w:val="2"/>
          <w:sz w:val="20"/>
          <w:szCs w:val="20"/>
          <w:lang w:val="en-US" w:eastAsia="zh-CN" w:bidi="ar-SA"/>
        </w:rPr>
        <w:t>不要求</w:t>
      </w:r>
      <w:r>
        <w:rPr>
          <w:rFonts w:hint="eastAsia" w:ascii="微软雅黑" w:hAnsi="微软雅黑" w:eastAsia="微软雅黑" w:cs="微软雅黑"/>
          <w:spacing w:val="-3"/>
          <w:kern w:val="2"/>
          <w:sz w:val="20"/>
          <w:szCs w:val="20"/>
          <w:lang w:val="en-US" w:eastAsia="zh-CN" w:bidi="ar-SA"/>
        </w:rPr>
        <w:t>几年内必须依次考过三个级别。</w:t>
      </w:r>
    </w:p>
    <w:p>
      <w:pPr>
        <w:keepNext w:val="0"/>
        <w:keepLines w:val="0"/>
        <w:pageBreakBefore w:val="0"/>
        <w:widowControl/>
        <w:numPr>
          <w:ilvl w:val="0"/>
          <w:numId w:val="0"/>
        </w:numPr>
        <w:kinsoku/>
        <w:wordWrap/>
        <w:overflowPunct/>
        <w:topLinePunct w:val="0"/>
        <w:autoSpaceDE/>
        <w:autoSpaceDN/>
        <w:bidi w:val="0"/>
        <w:adjustRightInd/>
        <w:snapToGrid/>
        <w:spacing w:before="156" w:beforeLines="50" w:after="156" w:afterLines="50" w:line="400" w:lineRule="exact"/>
        <w:ind w:left="420" w:leftChars="0" w:right="0" w:rightChars="0"/>
        <w:jc w:val="left"/>
        <w:textAlignment w:val="center"/>
        <w:outlineLvl w:val="9"/>
        <w:rPr>
          <w:rFonts w:hint="eastAsia" w:ascii="微软雅黑" w:hAnsi="微软雅黑" w:eastAsia="微软雅黑" w:cs="微软雅黑"/>
          <w:spacing w:val="-3"/>
          <w:kern w:val="2"/>
          <w:sz w:val="20"/>
          <w:szCs w:val="20"/>
          <w:lang w:val="en-US" w:eastAsia="zh-CN" w:bidi="ar-SA"/>
        </w:rPr>
      </w:pPr>
    </w:p>
    <w:p>
      <w:pPr>
        <w:pStyle w:val="5"/>
        <w:numPr>
          <w:ilvl w:val="0"/>
          <w:numId w:val="0"/>
        </w:numPr>
        <w:spacing w:line="322" w:lineRule="exact"/>
        <w:ind w:right="95" w:rightChars="0"/>
        <w:jc w:val="left"/>
        <w:rPr>
          <w:rFonts w:hint="eastAsia" w:ascii="微软雅黑" w:hAnsi="微软雅黑" w:eastAsia="微软雅黑" w:cs="微软雅黑"/>
          <w:b/>
          <w:bCs w:val="0"/>
          <w:kern w:val="2"/>
          <w:sz w:val="20"/>
          <w:szCs w:val="15"/>
          <w:lang w:val="en-US" w:eastAsia="zh-CN" w:bidi="ar-SA"/>
        </w:rPr>
      </w:pPr>
      <w:r>
        <w:rPr>
          <w:rFonts w:hint="eastAsia" w:ascii="微软雅黑" w:hAnsi="微软雅黑" w:eastAsia="微软雅黑" w:cs="微软雅黑"/>
          <w:b/>
          <w:bCs w:val="0"/>
          <w:kern w:val="2"/>
          <w:sz w:val="20"/>
          <w:szCs w:val="15"/>
          <w:lang w:val="en-US" w:eastAsia="zh-CN" w:bidi="ar-SA"/>
        </w:rPr>
        <w:t>9、考试通过率</w:t>
      </w:r>
    </w:p>
    <w:p>
      <w:pPr>
        <w:pStyle w:val="5"/>
        <w:keepNext w:val="0"/>
        <w:keepLines w:val="0"/>
        <w:pageBreakBefore w:val="0"/>
        <w:widowControl w:val="0"/>
        <w:kinsoku/>
        <w:wordWrap/>
        <w:overflowPunct/>
        <w:topLinePunct w:val="0"/>
        <w:autoSpaceDE/>
        <w:autoSpaceDN/>
        <w:bidi w:val="0"/>
        <w:adjustRightInd/>
        <w:snapToGrid/>
        <w:spacing w:before="21" w:line="400" w:lineRule="exact"/>
        <w:ind w:left="119" w:leftChars="0" w:right="232" w:rightChars="0" w:firstLine="0" w:firstLineChars="0"/>
        <w:jc w:val="left"/>
        <w:textAlignment w:val="auto"/>
        <w:outlineLvl w:val="9"/>
        <w:rPr>
          <w:rFonts w:hint="default" w:ascii="微软雅黑" w:hAnsi="微软雅黑" w:eastAsia="微软雅黑" w:cs="微软雅黑"/>
          <w:spacing w:val="-3"/>
          <w:kern w:val="2"/>
          <w:sz w:val="20"/>
          <w:szCs w:val="20"/>
          <w:lang w:val="en-US" w:eastAsia="zh-CN" w:bidi="ar-SA"/>
        </w:rPr>
      </w:pPr>
      <w:r>
        <w:rPr>
          <w:rFonts w:hint="default" w:ascii="微软雅黑" w:hAnsi="微软雅黑" w:eastAsia="微软雅黑" w:cs="微软雅黑"/>
          <w:spacing w:val="-3"/>
          <w:kern w:val="2"/>
          <w:sz w:val="20"/>
          <w:szCs w:val="20"/>
          <w:lang w:val="en-US" w:eastAsia="zh-CN" w:bidi="ar-SA"/>
        </w:rPr>
        <w:t>CFA®是一种职业资格认证，它分为三个级别： Level 1、Level 2、Level 3， 难易程度递增，且与你的专业背景（相关的基础知识体系）、英文水平（关键是 英语阅读能力）、数理背景有一定关系。</w:t>
      </w:r>
    </w:p>
    <w:p>
      <w:pPr>
        <w:pStyle w:val="5"/>
        <w:numPr>
          <w:ilvl w:val="0"/>
          <w:numId w:val="0"/>
        </w:numPr>
        <w:spacing w:before="177" w:line="261" w:lineRule="auto"/>
        <w:ind w:right="117" w:rightChars="0"/>
        <w:jc w:val="both"/>
        <w:rPr>
          <w:rFonts w:hint="eastAsia" w:ascii="微软雅黑" w:hAnsi="微软雅黑" w:eastAsia="微软雅黑" w:cs="微软雅黑"/>
          <w:bCs/>
          <w:kern w:val="2"/>
          <w:sz w:val="21"/>
          <w:szCs w:val="16"/>
          <w:lang w:val="en-US" w:eastAsia="zh-CN" w:bidi="ar-SA"/>
        </w:rPr>
      </w:pPr>
      <w:r>
        <w:drawing>
          <wp:anchor distT="0" distB="0" distL="114300" distR="114300" simplePos="0" relativeHeight="299790336" behindDoc="1" locked="0" layoutInCell="1" allowOverlap="1">
            <wp:simplePos x="0" y="0"/>
            <wp:positionH relativeFrom="column">
              <wp:posOffset>495935</wp:posOffset>
            </wp:positionH>
            <wp:positionV relativeFrom="paragraph">
              <wp:posOffset>67945</wp:posOffset>
            </wp:positionV>
            <wp:extent cx="3550920" cy="2393950"/>
            <wp:effectExtent l="0" t="0" r="11430" b="6350"/>
            <wp:wrapNone/>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4"/>
                    <a:srcRect/>
                    <a:stretch>
                      <a:fillRect/>
                    </a:stretch>
                  </pic:blipFill>
                  <pic:spPr>
                    <a:xfrm>
                      <a:off x="0" y="0"/>
                      <a:ext cx="3550920" cy="2393950"/>
                    </a:xfrm>
                    <a:prstGeom prst="rect">
                      <a:avLst/>
                    </a:prstGeom>
                    <a:solidFill>
                      <a:srgbClr val="000000"/>
                    </a:solidFill>
                    <a:ln w="9525">
                      <a:noFill/>
                      <a:miter/>
                    </a:ln>
                    <a:effectLst/>
                  </pic:spPr>
                </pic:pic>
              </a:graphicData>
            </a:graphic>
          </wp:anchor>
        </w:drawing>
      </w:r>
    </w:p>
    <w:p>
      <w:pPr>
        <w:pStyle w:val="5"/>
        <w:numPr>
          <w:ilvl w:val="0"/>
          <w:numId w:val="0"/>
        </w:numPr>
        <w:spacing w:before="177" w:line="261" w:lineRule="auto"/>
        <w:ind w:right="117" w:rightChars="0"/>
        <w:jc w:val="both"/>
        <w:rPr>
          <w:rFonts w:hint="eastAsia" w:ascii="微软雅黑" w:hAnsi="微软雅黑" w:eastAsia="微软雅黑" w:cs="微软雅黑"/>
          <w:bCs/>
          <w:kern w:val="2"/>
          <w:sz w:val="21"/>
          <w:szCs w:val="16"/>
          <w:lang w:val="en-US" w:eastAsia="zh-CN" w:bidi="ar-SA"/>
        </w:rPr>
      </w:pPr>
    </w:p>
    <w:p>
      <w:pPr>
        <w:pStyle w:val="5"/>
        <w:numPr>
          <w:ilvl w:val="0"/>
          <w:numId w:val="0"/>
        </w:numPr>
        <w:spacing w:before="177" w:line="261" w:lineRule="auto"/>
        <w:ind w:right="117" w:rightChars="0"/>
        <w:jc w:val="both"/>
        <w:rPr>
          <w:rFonts w:hint="eastAsia" w:ascii="微软雅黑" w:hAnsi="微软雅黑" w:eastAsia="微软雅黑" w:cs="微软雅黑"/>
          <w:bCs/>
          <w:kern w:val="2"/>
          <w:sz w:val="21"/>
          <w:szCs w:val="16"/>
          <w:lang w:val="en-US" w:eastAsia="zh-CN" w:bidi="ar-SA"/>
        </w:rPr>
      </w:pPr>
    </w:p>
    <w:p>
      <w:pPr>
        <w:pStyle w:val="5"/>
        <w:numPr>
          <w:ilvl w:val="0"/>
          <w:numId w:val="0"/>
        </w:numPr>
        <w:spacing w:before="177" w:line="261" w:lineRule="auto"/>
        <w:ind w:right="117" w:rightChars="0"/>
        <w:jc w:val="both"/>
        <w:rPr>
          <w:rFonts w:hint="eastAsia" w:ascii="微软雅黑" w:hAnsi="微软雅黑" w:eastAsia="微软雅黑" w:cs="微软雅黑"/>
          <w:bCs/>
          <w:kern w:val="2"/>
          <w:sz w:val="21"/>
          <w:szCs w:val="16"/>
          <w:lang w:val="en-US" w:eastAsia="zh-CN" w:bidi="ar-SA"/>
        </w:rPr>
      </w:pPr>
    </w:p>
    <w:p>
      <w:pPr>
        <w:spacing w:before="56" w:line="312" w:lineRule="exact"/>
        <w:ind w:left="842" w:right="830" w:hanging="723"/>
        <w:jc w:val="left"/>
        <w:rPr>
          <w:rFonts w:hint="default" w:ascii="仿宋" w:hAnsi="仿宋" w:eastAsia="仿宋" w:cs="仿宋"/>
          <w:b/>
          <w:bCs/>
          <w:sz w:val="24"/>
          <w:szCs w:val="24"/>
        </w:rPr>
      </w:pPr>
    </w:p>
    <w:p>
      <w:pPr>
        <w:pStyle w:val="5"/>
        <w:keepNext w:val="0"/>
        <w:keepLines w:val="0"/>
        <w:pageBreakBefore w:val="0"/>
        <w:widowControl w:val="0"/>
        <w:kinsoku/>
        <w:wordWrap/>
        <w:overflowPunct/>
        <w:topLinePunct w:val="0"/>
        <w:autoSpaceDE/>
        <w:autoSpaceDN/>
        <w:bidi w:val="0"/>
        <w:adjustRightInd/>
        <w:snapToGrid/>
        <w:spacing w:before="21" w:line="400" w:lineRule="exact"/>
        <w:ind w:left="119" w:leftChars="0" w:right="232" w:rightChars="0" w:firstLine="0" w:firstLineChars="0"/>
        <w:jc w:val="left"/>
        <w:textAlignment w:val="auto"/>
        <w:outlineLvl w:val="9"/>
        <w:rPr>
          <w:rFonts w:hint="default" w:ascii="微软雅黑" w:hAnsi="微软雅黑" w:eastAsia="微软雅黑" w:cs="微软雅黑"/>
          <w:spacing w:val="-3"/>
          <w:kern w:val="2"/>
          <w:sz w:val="20"/>
          <w:szCs w:val="20"/>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before="21" w:line="400" w:lineRule="exact"/>
        <w:ind w:left="119" w:leftChars="0" w:right="232" w:rightChars="0" w:firstLine="0" w:firstLineChars="0"/>
        <w:jc w:val="left"/>
        <w:textAlignment w:val="auto"/>
        <w:outlineLvl w:val="9"/>
        <w:rPr>
          <w:rFonts w:hint="default" w:ascii="微软雅黑" w:hAnsi="微软雅黑" w:eastAsia="微软雅黑" w:cs="微软雅黑"/>
          <w:spacing w:val="-3"/>
          <w:kern w:val="2"/>
          <w:sz w:val="20"/>
          <w:szCs w:val="20"/>
          <w:lang w:val="en-US" w:eastAsia="zh-CN" w:bidi="ar-SA"/>
        </w:rPr>
      </w:pPr>
      <w:r>
        <w:rPr>
          <w:rFonts w:hint="default" w:ascii="微软雅黑" w:hAnsi="微软雅黑" w:eastAsia="微软雅黑" w:cs="微软雅黑"/>
          <w:spacing w:val="-3"/>
          <w:kern w:val="2"/>
          <w:sz w:val="20"/>
          <w:szCs w:val="20"/>
          <w:lang w:val="en-US" w:eastAsia="zh-CN" w:bidi="ar-SA"/>
        </w:rPr>
        <w:t>结论：历年来的数据统计显示，CFA®考试的全球平均通过率在 40%左右。 而高顿 CFA 的考试通过率持续稳定在 80%以上。</w:t>
      </w:r>
    </w:p>
    <w:p>
      <w:pPr>
        <w:pStyle w:val="5"/>
        <w:keepNext w:val="0"/>
        <w:keepLines w:val="0"/>
        <w:pageBreakBefore w:val="0"/>
        <w:widowControl w:val="0"/>
        <w:kinsoku/>
        <w:wordWrap/>
        <w:overflowPunct/>
        <w:topLinePunct w:val="0"/>
        <w:autoSpaceDE/>
        <w:autoSpaceDN/>
        <w:bidi w:val="0"/>
        <w:adjustRightInd/>
        <w:snapToGrid/>
        <w:spacing w:before="21" w:line="400" w:lineRule="exact"/>
        <w:ind w:left="119" w:leftChars="0" w:right="232" w:rightChars="0" w:firstLine="0" w:firstLineChars="0"/>
        <w:jc w:val="left"/>
        <w:textAlignment w:val="auto"/>
        <w:outlineLvl w:val="9"/>
        <w:rPr>
          <w:rFonts w:hint="default" w:ascii="微软雅黑" w:hAnsi="微软雅黑" w:eastAsia="微软雅黑" w:cs="微软雅黑"/>
          <w:spacing w:val="-3"/>
          <w:kern w:val="2"/>
          <w:sz w:val="20"/>
          <w:szCs w:val="20"/>
          <w:lang w:val="en-US" w:eastAsia="zh-CN" w:bidi="ar-SA"/>
        </w:rPr>
      </w:pPr>
    </w:p>
    <w:p>
      <w:pPr>
        <w:pStyle w:val="5"/>
        <w:numPr>
          <w:ilvl w:val="0"/>
          <w:numId w:val="0"/>
        </w:numPr>
        <w:spacing w:line="322" w:lineRule="exact"/>
        <w:ind w:right="95" w:rightChars="0"/>
        <w:jc w:val="left"/>
        <w:rPr>
          <w:rFonts w:hint="eastAsia" w:ascii="微软雅黑" w:hAnsi="微软雅黑" w:eastAsia="微软雅黑" w:cs="微软雅黑"/>
          <w:b/>
          <w:bCs w:val="0"/>
          <w:kern w:val="2"/>
          <w:sz w:val="20"/>
          <w:szCs w:val="15"/>
          <w:lang w:val="en-US" w:eastAsia="zh-CN" w:bidi="ar-SA"/>
        </w:rPr>
      </w:pPr>
      <w:r>
        <w:rPr>
          <w:rFonts w:hint="eastAsia" w:ascii="微软雅黑" w:hAnsi="微软雅黑" w:eastAsia="微软雅黑" w:cs="微软雅黑"/>
          <w:b/>
          <w:bCs w:val="0"/>
          <w:kern w:val="2"/>
          <w:sz w:val="20"/>
          <w:szCs w:val="15"/>
          <w:lang w:val="en-US" w:eastAsia="zh-CN" w:bidi="ar-SA"/>
        </w:rPr>
        <w:t>10、考试必备工具</w:t>
      </w:r>
    </w:p>
    <w:p>
      <w:pPr>
        <w:spacing w:line="276" w:lineRule="auto"/>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我们考试需要准备的有这四个：准考证，护照，计算器，书写工具</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rPr>
          <w:rFonts w:hint="eastAsia" w:ascii="微软雅黑" w:hAnsi="微软雅黑" w:eastAsia="微软雅黑" w:cs="微软雅黑"/>
          <w:b w:val="0"/>
          <w:bCs w:val="0"/>
          <w:color w:val="auto"/>
          <w:sz w:val="20"/>
          <w:szCs w:val="20"/>
          <w:u w:val="single"/>
          <w:lang w:val="en-US" w:eastAsia="zh-CN"/>
        </w:rPr>
      </w:pPr>
      <w:r>
        <w:rPr>
          <w:rFonts w:hint="eastAsia" w:ascii="微软雅黑" w:hAnsi="微软雅黑" w:eastAsia="微软雅黑" w:cs="微软雅黑"/>
          <w:b w:val="0"/>
          <w:bCs w:val="0"/>
          <w:color w:val="auto"/>
          <w:sz w:val="20"/>
          <w:szCs w:val="20"/>
          <w:u w:val="single"/>
          <w:lang w:val="en-US" w:eastAsia="zh-CN"/>
        </w:rPr>
        <w:t>1、准考证需要注意：</w:t>
      </w:r>
    </w:p>
    <w:p>
      <w:pPr>
        <w:keepNext w:val="0"/>
        <w:keepLines w:val="0"/>
        <w:pageBreakBefore w:val="0"/>
        <w:widowControl w:val="0"/>
        <w:numPr>
          <w:ilvl w:val="0"/>
          <w:numId w:val="11"/>
        </w:numPr>
        <w:kinsoku/>
        <w:wordWrap/>
        <w:overflowPunct/>
        <w:topLinePunct w:val="0"/>
        <w:autoSpaceDE/>
        <w:autoSpaceDN/>
        <w:bidi w:val="0"/>
        <w:adjustRightInd/>
        <w:snapToGrid/>
        <w:spacing w:line="400" w:lineRule="exact"/>
        <w:ind w:left="425" w:leftChars="0" w:right="0" w:rightChars="0" w:hanging="425" w:firstLineChars="0"/>
        <w:jc w:val="both"/>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检查准考证: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540" w:leftChars="0" w:right="0" w:rightChars="0" w:hanging="540" w:hangingChars="300"/>
        <w:jc w:val="both"/>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 xml:space="preserve">     左——CFA INSTITUTE ID、护照号后四位、考生姓（Surname）、名（Give name）、 护照到期日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jc w:val="both"/>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 xml:space="preserve">     中——考试具体日期和考试时间分布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jc w:val="both"/>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 xml:space="preserve">     右——考试中心名称、考试日期、及考试中心地址，考试区域等</w:t>
      </w:r>
    </w:p>
    <w:p>
      <w:pPr>
        <w:keepNext w:val="0"/>
        <w:keepLines w:val="0"/>
        <w:pageBreakBefore w:val="0"/>
        <w:widowControl w:val="0"/>
        <w:numPr>
          <w:ilvl w:val="0"/>
          <w:numId w:val="12"/>
        </w:numPr>
        <w:kinsoku/>
        <w:wordWrap/>
        <w:overflowPunct/>
        <w:topLinePunct w:val="0"/>
        <w:autoSpaceDE/>
        <w:autoSpaceDN/>
        <w:bidi w:val="0"/>
        <w:adjustRightInd/>
        <w:snapToGrid/>
        <w:spacing w:line="400" w:lineRule="exact"/>
        <w:ind w:left="425" w:leftChars="0" w:right="0" w:rightChars="0" w:hanging="425" w:firstLineChars="0"/>
        <w:jc w:val="both"/>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确保个人信息部分准考证与护照上的信息一致</w:t>
      </w:r>
    </w:p>
    <w:p>
      <w:pPr>
        <w:keepNext w:val="0"/>
        <w:keepLines w:val="0"/>
        <w:pageBreakBefore w:val="0"/>
        <w:widowControl w:val="0"/>
        <w:numPr>
          <w:ilvl w:val="0"/>
          <w:numId w:val="12"/>
        </w:numPr>
        <w:kinsoku/>
        <w:wordWrap/>
        <w:overflowPunct/>
        <w:topLinePunct w:val="0"/>
        <w:autoSpaceDE/>
        <w:autoSpaceDN/>
        <w:bidi w:val="0"/>
        <w:adjustRightInd/>
        <w:snapToGrid/>
        <w:spacing w:line="400" w:lineRule="exact"/>
        <w:ind w:left="425" w:leftChars="0" w:right="0" w:rightChars="0" w:hanging="425" w:firstLineChars="0"/>
        <w:jc w:val="both"/>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如果发现有问题一定要在第一时间与 CFA 协会邮件联系进行更改，否则会影响到最后的考试</w:t>
      </w:r>
    </w:p>
    <w:p>
      <w:pPr>
        <w:keepNext w:val="0"/>
        <w:keepLines w:val="0"/>
        <w:pageBreakBefore w:val="0"/>
        <w:widowControl w:val="0"/>
        <w:numPr>
          <w:ilvl w:val="0"/>
          <w:numId w:val="12"/>
        </w:numPr>
        <w:kinsoku/>
        <w:wordWrap/>
        <w:overflowPunct/>
        <w:topLinePunct w:val="0"/>
        <w:autoSpaceDE/>
        <w:autoSpaceDN/>
        <w:bidi w:val="0"/>
        <w:adjustRightInd/>
        <w:snapToGrid/>
        <w:spacing w:line="400" w:lineRule="exact"/>
        <w:ind w:left="425" w:leftChars="0" w:right="0" w:rightChars="0" w:hanging="425" w:firstLineChars="0"/>
        <w:jc w:val="both"/>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准考证打印只能是网页版打印，在打印的时候尽量去掉页眉页脚</w:t>
      </w:r>
    </w:p>
    <w:p>
      <w:pPr>
        <w:keepNext w:val="0"/>
        <w:keepLines w:val="0"/>
        <w:pageBreakBefore w:val="0"/>
        <w:widowControl w:val="0"/>
        <w:numPr>
          <w:ilvl w:val="0"/>
          <w:numId w:val="12"/>
        </w:numPr>
        <w:kinsoku/>
        <w:wordWrap/>
        <w:overflowPunct/>
        <w:topLinePunct w:val="0"/>
        <w:autoSpaceDE/>
        <w:autoSpaceDN/>
        <w:bidi w:val="0"/>
        <w:adjustRightInd/>
        <w:snapToGrid/>
        <w:spacing w:line="400" w:lineRule="exact"/>
        <w:ind w:left="425" w:leftChars="0" w:right="0" w:rightChars="0" w:hanging="425" w:firstLineChars="0"/>
        <w:jc w:val="both"/>
        <w:textAlignment w:val="auto"/>
        <w:outlineLvl w:val="9"/>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sz w:val="18"/>
          <w:szCs w:val="18"/>
          <w:lang w:val="en-US" w:eastAsia="zh-CN"/>
        </w:rPr>
        <w:t>考试中也不要在准考证上涂写，考试结束后需要收准考证的；上下午必须使用同一张准考证，若中途遗失可换新的，并在检查入座时和考官说明情况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jc w:val="both"/>
        <w:textAlignment w:val="auto"/>
        <w:outlineLvl w:val="9"/>
        <w:rPr>
          <w:rFonts w:hint="eastAsia" w:ascii="微软雅黑" w:hAnsi="微软雅黑" w:eastAsia="微软雅黑" w:cs="微软雅黑"/>
          <w:b w:val="0"/>
          <w:bCs w:val="0"/>
          <w:sz w:val="20"/>
          <w:szCs w:val="20"/>
          <w:lang w:val="en-US" w:eastAsia="zh-CN"/>
        </w:rPr>
      </w:pPr>
    </w:p>
    <w:p>
      <w:pPr>
        <w:spacing w:line="276" w:lineRule="auto"/>
        <w:rPr>
          <w:rFonts w:hint="eastAsia" w:ascii="微软雅黑" w:hAnsi="微软雅黑" w:eastAsia="微软雅黑" w:cs="微软雅黑"/>
          <w:b w:val="0"/>
          <w:bCs w:val="0"/>
          <w:color w:val="auto"/>
          <w:sz w:val="20"/>
          <w:szCs w:val="20"/>
          <w:u w:val="single"/>
          <w:lang w:val="en-US" w:eastAsia="zh-CN"/>
        </w:rPr>
      </w:pPr>
      <w:r>
        <w:rPr>
          <w:rFonts w:hint="eastAsia" w:ascii="微软雅黑" w:hAnsi="微软雅黑" w:eastAsia="微软雅黑" w:cs="微软雅黑"/>
          <w:b w:val="0"/>
          <w:bCs w:val="0"/>
          <w:color w:val="auto"/>
          <w:sz w:val="20"/>
          <w:szCs w:val="20"/>
          <w:u w:val="single"/>
          <w:lang w:val="en-US" w:eastAsia="zh-CN"/>
        </w:rPr>
        <w:t>2、护照需要注意：</w:t>
      </w:r>
    </w:p>
    <w:p>
      <w:pPr>
        <w:keepNext w:val="0"/>
        <w:keepLines w:val="0"/>
        <w:pageBreakBefore w:val="0"/>
        <w:widowControl w:val="0"/>
        <w:numPr>
          <w:ilvl w:val="0"/>
          <w:numId w:val="13"/>
        </w:numPr>
        <w:kinsoku/>
        <w:wordWrap/>
        <w:overflowPunct/>
        <w:topLinePunct w:val="0"/>
        <w:autoSpaceDE/>
        <w:autoSpaceDN/>
        <w:bidi w:val="0"/>
        <w:adjustRightInd/>
        <w:snapToGrid/>
        <w:spacing w:line="400" w:lineRule="exact"/>
        <w:ind w:left="425" w:leftChars="0" w:right="0" w:rightChars="0" w:hanging="425" w:firstLineChars="0"/>
        <w:jc w:val="both"/>
        <w:textAlignment w:val="auto"/>
        <w:outlineLvl w:val="9"/>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sz w:val="18"/>
          <w:szCs w:val="18"/>
          <w:lang w:val="en-US" w:eastAsia="zh-CN"/>
        </w:rPr>
        <w:t>有效期之内</w:t>
      </w:r>
    </w:p>
    <w:p>
      <w:pPr>
        <w:keepNext w:val="0"/>
        <w:keepLines w:val="0"/>
        <w:pageBreakBefore w:val="0"/>
        <w:widowControl w:val="0"/>
        <w:numPr>
          <w:ilvl w:val="0"/>
          <w:numId w:val="13"/>
        </w:numPr>
        <w:kinsoku/>
        <w:wordWrap/>
        <w:overflowPunct/>
        <w:topLinePunct w:val="0"/>
        <w:autoSpaceDE/>
        <w:autoSpaceDN/>
        <w:bidi w:val="0"/>
        <w:adjustRightInd/>
        <w:snapToGrid/>
        <w:spacing w:line="400" w:lineRule="exact"/>
        <w:ind w:left="425" w:leftChars="0" w:right="0" w:rightChars="0" w:hanging="425" w:firstLineChars="0"/>
        <w:jc w:val="both"/>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auto"/>
          <w:sz w:val="18"/>
          <w:szCs w:val="18"/>
          <w:lang w:val="en-US" w:eastAsia="zh-CN"/>
        </w:rPr>
        <w:t xml:space="preserve">可以机读 </w:t>
      </w:r>
      <w:r>
        <w:rPr>
          <w:rFonts w:hint="eastAsia" w:ascii="微软雅黑" w:hAnsi="微软雅黑" w:eastAsia="微软雅黑" w:cs="微软雅黑"/>
          <w:color w:val="0000FF"/>
          <w:sz w:val="18"/>
          <w:szCs w:val="18"/>
          <w:lang w:val="en-US" w:eastAsia="zh-CN"/>
        </w:rPr>
        <w:t xml:space="preserve">  </w:t>
      </w:r>
      <w:r>
        <w:rPr>
          <w:rFonts w:hint="eastAsia" w:ascii="微软雅黑" w:hAnsi="微软雅黑" w:eastAsia="微软雅黑" w:cs="微软雅黑"/>
          <w:sz w:val="18"/>
          <w:szCs w:val="18"/>
          <w:lang w:val="en-US" w:eastAsia="zh-CN"/>
        </w:rPr>
        <w:t>（2012 年 5 月之后办理的芯片护照就是可机读护照，2012 年 5 月之前办理的护照，护照照片页下方有两行数字字母及“&lt;”组成条码都是可机读护照）</w:t>
      </w:r>
    </w:p>
    <w:p>
      <w:pPr>
        <w:keepNext w:val="0"/>
        <w:keepLines w:val="0"/>
        <w:pageBreakBefore w:val="0"/>
        <w:widowControl w:val="0"/>
        <w:numPr>
          <w:ilvl w:val="0"/>
          <w:numId w:val="13"/>
        </w:numPr>
        <w:kinsoku/>
        <w:wordWrap/>
        <w:overflowPunct/>
        <w:topLinePunct w:val="0"/>
        <w:autoSpaceDE/>
        <w:autoSpaceDN/>
        <w:bidi w:val="0"/>
        <w:adjustRightInd/>
        <w:snapToGrid/>
        <w:spacing w:line="400" w:lineRule="exact"/>
        <w:ind w:left="425" w:leftChars="0" w:right="0" w:rightChars="0" w:hanging="425" w:firstLineChars="0"/>
        <w:jc w:val="both"/>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护照过期要更新护照到期时间，护照号码，颁布护照国家名称。护照有所更改要第一时间发送识别信息变更请求表给CFA协会。</w:t>
      </w:r>
    </w:p>
    <w:p>
      <w:pPr>
        <w:keepNext w:val="0"/>
        <w:keepLines w:val="0"/>
        <w:pageBreakBefore w:val="0"/>
        <w:widowControl w:val="0"/>
        <w:numPr>
          <w:ilvl w:val="0"/>
          <w:numId w:val="13"/>
        </w:numPr>
        <w:kinsoku/>
        <w:wordWrap/>
        <w:overflowPunct/>
        <w:topLinePunct w:val="0"/>
        <w:autoSpaceDE/>
        <w:autoSpaceDN/>
        <w:bidi w:val="0"/>
        <w:adjustRightInd/>
        <w:snapToGrid/>
        <w:spacing w:line="400" w:lineRule="exact"/>
        <w:ind w:left="425" w:leftChars="0" w:right="0" w:rightChars="0" w:hanging="425" w:firstLineChars="0"/>
        <w:jc w:val="both"/>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护照一定要是原件，复印件无法进入考场；除护照以外，身份证、驾照、签证港澳通行证，大陆证等一律不可作为有效证件进入考场</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textAlignment w:val="auto"/>
        <w:outlineLvl w:val="9"/>
        <w:rPr>
          <w:rFonts w:hint="eastAsia" w:ascii="微软雅黑" w:hAnsi="微软雅黑" w:eastAsia="微软雅黑" w:cs="微软雅黑"/>
          <w:sz w:val="18"/>
          <w:szCs w:val="18"/>
          <w:lang w:val="en-US" w:eastAsia="zh-CN"/>
        </w:rPr>
      </w:pPr>
    </w:p>
    <w:p>
      <w:pPr>
        <w:numPr>
          <w:ilvl w:val="0"/>
          <w:numId w:val="14"/>
        </w:numPr>
        <w:spacing w:line="276" w:lineRule="auto"/>
        <w:rPr>
          <w:rFonts w:hint="eastAsia" w:ascii="微软雅黑" w:hAnsi="微软雅黑" w:eastAsia="微软雅黑" w:cs="微软雅黑"/>
          <w:b w:val="0"/>
          <w:bCs w:val="0"/>
          <w:color w:val="auto"/>
          <w:sz w:val="20"/>
          <w:szCs w:val="20"/>
          <w:u w:val="single"/>
          <w:lang w:val="en-US" w:eastAsia="zh-CN"/>
        </w:rPr>
      </w:pPr>
      <w:r>
        <w:rPr>
          <w:rFonts w:hint="eastAsia" w:ascii="微软雅黑" w:hAnsi="微软雅黑" w:eastAsia="微软雅黑" w:cs="微软雅黑"/>
          <w:b w:val="0"/>
          <w:bCs w:val="0"/>
          <w:color w:val="auto"/>
          <w:sz w:val="20"/>
          <w:szCs w:val="20"/>
          <w:u w:val="single"/>
          <w:lang w:val="en-US" w:eastAsia="zh-CN"/>
        </w:rPr>
        <w:t>答题工具：</w:t>
      </w:r>
    </w:p>
    <w:p>
      <w:pPr>
        <w:keepNext w:val="0"/>
        <w:keepLines w:val="0"/>
        <w:pageBreakBefore w:val="0"/>
        <w:widowControl w:val="0"/>
        <w:numPr>
          <w:ilvl w:val="0"/>
          <w:numId w:val="15"/>
        </w:numPr>
        <w:kinsoku/>
        <w:wordWrap/>
        <w:overflowPunct/>
        <w:topLinePunct w:val="0"/>
        <w:autoSpaceDE/>
        <w:autoSpaceDN/>
        <w:bidi w:val="0"/>
        <w:adjustRightInd/>
        <w:snapToGrid/>
        <w:spacing w:line="400" w:lineRule="exact"/>
        <w:ind w:left="425" w:leftChars="0" w:right="0" w:rightChars="0" w:hanging="425" w:firstLineChars="0"/>
        <w:jc w:val="both"/>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auto"/>
          <w:sz w:val="18"/>
          <w:szCs w:val="18"/>
          <w:lang w:val="en-US" w:eastAsia="zh-CN"/>
        </w:rPr>
        <w:t>计算器</w:t>
      </w:r>
      <w:r>
        <w:rPr>
          <w:rFonts w:hint="eastAsia" w:ascii="微软雅黑" w:hAnsi="微软雅黑" w:eastAsia="微软雅黑" w:cs="微软雅黑"/>
          <w:sz w:val="18"/>
          <w:szCs w:val="18"/>
          <w:lang w:val="en-US" w:eastAsia="zh-CN"/>
        </w:rPr>
        <w:t>：1、惠普HP考试专用型号：12C (包括12C Platinum,12C Platinum 25th anniversary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540" w:firstLineChars="300"/>
        <w:jc w:val="both"/>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 xml:space="preserve">       12C 30th  anniversary ,12C prestige)</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1260" w:firstLineChars="700"/>
        <w:jc w:val="both"/>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2、德州仪器考试专用型号：BA Ⅱ PLUS (包括BA Ⅱ PLUS Profession 专业版)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075" w:leftChars="255" w:right="0" w:rightChars="0" w:hanging="540" w:hangingChars="300"/>
        <w:jc w:val="both"/>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注意：考试时计算器可以带多台，考试前注意撕掉计算器里面的公式表，监考老师会在考试期间一个个查计算器的</w:t>
      </w:r>
    </w:p>
    <w:p>
      <w:pPr>
        <w:keepNext w:val="0"/>
        <w:keepLines w:val="0"/>
        <w:pageBreakBefore w:val="0"/>
        <w:widowControl w:val="0"/>
        <w:numPr>
          <w:ilvl w:val="0"/>
          <w:numId w:val="16"/>
        </w:numPr>
        <w:kinsoku/>
        <w:wordWrap/>
        <w:overflowPunct/>
        <w:topLinePunct w:val="0"/>
        <w:autoSpaceDE/>
        <w:autoSpaceDN/>
        <w:bidi w:val="0"/>
        <w:adjustRightInd/>
        <w:snapToGrid/>
        <w:spacing w:line="400" w:lineRule="exact"/>
        <w:ind w:left="425" w:leftChars="0" w:right="0" w:rightChars="0" w:hanging="425" w:firstLineChars="0"/>
        <w:jc w:val="both"/>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auto"/>
          <w:sz w:val="18"/>
          <w:szCs w:val="18"/>
          <w:lang w:val="en-US" w:eastAsia="zh-CN"/>
        </w:rPr>
        <w:t>2B 或者HB</w:t>
      </w:r>
      <w:r>
        <w:rPr>
          <w:rFonts w:hint="eastAsia" w:ascii="微软雅黑" w:hAnsi="微软雅黑" w:eastAsia="微软雅黑" w:cs="微软雅黑"/>
          <w:sz w:val="18"/>
          <w:szCs w:val="18"/>
          <w:lang w:val="en-US" w:eastAsia="zh-CN"/>
        </w:rPr>
        <w:t xml:space="preserve"> (自动2B的是可以的)，注意1，2级考试只需使用铅笔，3级才会用到水笔</w:t>
      </w:r>
    </w:p>
    <w:p>
      <w:pPr>
        <w:keepNext w:val="0"/>
        <w:keepLines w:val="0"/>
        <w:pageBreakBefore w:val="0"/>
        <w:widowControl w:val="0"/>
        <w:numPr>
          <w:ilvl w:val="0"/>
          <w:numId w:val="16"/>
        </w:numPr>
        <w:kinsoku/>
        <w:wordWrap/>
        <w:overflowPunct/>
        <w:topLinePunct w:val="0"/>
        <w:autoSpaceDE/>
        <w:autoSpaceDN/>
        <w:bidi w:val="0"/>
        <w:adjustRightInd/>
        <w:snapToGrid/>
        <w:spacing w:line="400" w:lineRule="exact"/>
        <w:ind w:left="425" w:leftChars="0" w:right="0" w:rightChars="0" w:hanging="425" w:firstLineChars="0"/>
        <w:jc w:val="both"/>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auto"/>
          <w:sz w:val="18"/>
          <w:szCs w:val="18"/>
          <w:lang w:val="en-US" w:eastAsia="zh-CN"/>
        </w:rPr>
        <w:t>橡皮檫</w:t>
      </w:r>
      <w:r>
        <w:rPr>
          <w:rFonts w:hint="eastAsia" w:ascii="微软雅黑" w:hAnsi="微软雅黑" w:eastAsia="微软雅黑" w:cs="微软雅黑"/>
          <w:sz w:val="18"/>
          <w:szCs w:val="18"/>
          <w:lang w:val="en-US" w:eastAsia="zh-CN"/>
        </w:rPr>
        <w:t>（拆掉橡皮套）</w:t>
      </w:r>
    </w:p>
    <w:p>
      <w:pPr>
        <w:keepNext w:val="0"/>
        <w:keepLines w:val="0"/>
        <w:pageBreakBefore w:val="0"/>
        <w:widowControl w:val="0"/>
        <w:numPr>
          <w:ilvl w:val="0"/>
          <w:numId w:val="16"/>
        </w:numPr>
        <w:kinsoku/>
        <w:wordWrap/>
        <w:overflowPunct/>
        <w:topLinePunct w:val="0"/>
        <w:autoSpaceDE/>
        <w:autoSpaceDN/>
        <w:bidi w:val="0"/>
        <w:adjustRightInd/>
        <w:snapToGrid/>
        <w:spacing w:line="400" w:lineRule="exact"/>
        <w:ind w:left="425" w:leftChars="0" w:right="0" w:rightChars="0" w:hanging="425" w:firstLineChars="0"/>
        <w:jc w:val="both"/>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auto"/>
          <w:sz w:val="18"/>
          <w:szCs w:val="18"/>
        </w:rPr>
        <w:t>非智能的手表</w:t>
      </w:r>
      <w:r>
        <w:rPr>
          <w:rFonts w:hint="eastAsia" w:ascii="微软雅黑" w:hAnsi="微软雅黑" w:eastAsia="微软雅黑" w:cs="微软雅黑"/>
          <w:sz w:val="18"/>
          <w:szCs w:val="18"/>
        </w:rPr>
        <w:t>（不带任何存储记忆的），方便把控时间</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切勿将闹钟带入考场</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考试过程中，考官会每 30 分钟提醒一次，最后半小时，会每 15分钟提醒一次</w:t>
      </w:r>
    </w:p>
    <w:p>
      <w:pPr>
        <w:pStyle w:val="5"/>
        <w:numPr>
          <w:ilvl w:val="0"/>
          <w:numId w:val="0"/>
        </w:numPr>
        <w:spacing w:line="322" w:lineRule="exact"/>
        <w:ind w:right="95" w:rightChars="0"/>
        <w:jc w:val="left"/>
        <w:rPr>
          <w:rFonts w:hint="eastAsia" w:ascii="微软雅黑" w:hAnsi="微软雅黑" w:eastAsia="微软雅黑" w:cs="微软雅黑"/>
          <w:b/>
          <w:bCs w:val="0"/>
          <w:kern w:val="2"/>
          <w:sz w:val="20"/>
          <w:szCs w:val="15"/>
          <w:lang w:val="en-US" w:eastAsia="zh-CN" w:bidi="ar-SA"/>
        </w:rPr>
      </w:pPr>
    </w:p>
    <w:p>
      <w:pPr>
        <w:pStyle w:val="5"/>
        <w:numPr>
          <w:ilvl w:val="0"/>
          <w:numId w:val="0"/>
        </w:numPr>
        <w:spacing w:line="322" w:lineRule="exact"/>
        <w:ind w:right="95" w:rightChars="0"/>
        <w:jc w:val="left"/>
        <w:rPr>
          <w:rFonts w:hint="eastAsia" w:ascii="微软雅黑" w:hAnsi="微软雅黑" w:eastAsia="微软雅黑" w:cs="微软雅黑"/>
          <w:b/>
          <w:bCs w:val="0"/>
          <w:kern w:val="2"/>
          <w:sz w:val="20"/>
          <w:szCs w:val="15"/>
          <w:lang w:val="en-US" w:eastAsia="zh-CN" w:bidi="ar-SA"/>
        </w:rPr>
      </w:pPr>
      <w:r>
        <w:rPr>
          <w:rFonts w:hint="eastAsia" w:ascii="微软雅黑" w:hAnsi="微软雅黑" w:eastAsia="微软雅黑" w:cs="微软雅黑"/>
          <w:b/>
          <w:bCs w:val="0"/>
          <w:kern w:val="2"/>
          <w:sz w:val="20"/>
          <w:szCs w:val="15"/>
          <w:lang w:val="en-US" w:eastAsia="zh-CN" w:bidi="ar-SA"/>
        </w:rPr>
        <w:t>11、考场规则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1、没有听到拆看试卷的指令前绝对不能拆看试卷，不然将被记录，取消考试成绩；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2、考试中间不能东张西望，有可能在不被提醒的情况下被记录，取消考试成绩；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3、考试中间有任何东西掉落地上，或要去卫生间，或有其他要求必须提前举手示意，得到允许方可，不然将被记录，取消考试成绩；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4、考试结束铃声一响，不要再碰任何东西，即使无意间触碰计算器，也可能被误认为在计算，将被记录，这个有先例，申诉未成功，最后也被取消成绩；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5、万一被记录，千万不要紧张，耐心和考务人员交流，不能狡辩，不要发火，要承认错误，说明原因，尽力取得他们的原谅。</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both"/>
        <w:textAlignment w:val="auto"/>
        <w:outlineLvl w:val="9"/>
        <w:rPr>
          <w:rFonts w:hint="eastAsia" w:ascii="微软雅黑" w:hAnsi="微软雅黑" w:eastAsia="微软雅黑" w:cs="微软雅黑"/>
          <w:spacing w:val="-3"/>
          <w:kern w:val="2"/>
          <w:sz w:val="20"/>
          <w:szCs w:val="20"/>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both"/>
        <w:textAlignment w:val="auto"/>
        <w:outlineLvl w:val="9"/>
        <w:rPr>
          <w:rFonts w:hint="eastAsia" w:ascii="微软雅黑" w:hAnsi="微软雅黑" w:eastAsia="微软雅黑" w:cs="微软雅黑"/>
          <w:b/>
          <w:bCs w:val="0"/>
          <w:kern w:val="2"/>
          <w:sz w:val="20"/>
          <w:szCs w:val="15"/>
          <w:lang w:val="en-US" w:eastAsia="zh-CN" w:bidi="ar-SA"/>
        </w:rPr>
      </w:pPr>
      <w:r>
        <w:rPr>
          <w:rFonts w:hint="eastAsia" w:ascii="微软雅黑" w:hAnsi="微软雅黑" w:eastAsia="微软雅黑" w:cs="微软雅黑"/>
          <w:b/>
          <w:bCs w:val="0"/>
          <w:kern w:val="2"/>
          <w:sz w:val="20"/>
          <w:szCs w:val="15"/>
          <w:lang w:val="en-US" w:eastAsia="zh-CN" w:bidi="ar-SA"/>
        </w:rPr>
        <w:t>12、关于变更考点、延期、退费规定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both"/>
        <w:textAlignment w:val="auto"/>
        <w:outlineLvl w:val="9"/>
        <w:rPr>
          <w:rFonts w:hint="default" w:ascii="微软雅黑" w:hAnsi="微软雅黑" w:eastAsia="微软雅黑" w:cs="微软雅黑"/>
          <w:spacing w:val="-3"/>
          <w:kern w:val="2"/>
          <w:sz w:val="20"/>
          <w:szCs w:val="20"/>
          <w:u w:val="single"/>
          <w:lang w:val="en-US" w:eastAsia="zh-CN" w:bidi="ar-SA"/>
        </w:rPr>
      </w:pPr>
      <w:r>
        <w:rPr>
          <w:rFonts w:hint="default" w:ascii="微软雅黑" w:hAnsi="微软雅黑" w:eastAsia="微软雅黑" w:cs="微软雅黑"/>
          <w:spacing w:val="-3"/>
          <w:kern w:val="2"/>
          <w:sz w:val="20"/>
          <w:szCs w:val="20"/>
          <w:u w:val="single"/>
          <w:lang w:val="en-US" w:eastAsia="zh-CN" w:bidi="ar-SA"/>
        </w:rPr>
        <w:t>1</w:t>
      </w:r>
      <w:r>
        <w:rPr>
          <w:rFonts w:hint="eastAsia" w:ascii="微软雅黑" w:hAnsi="微软雅黑" w:eastAsia="微软雅黑" w:cs="微软雅黑"/>
          <w:spacing w:val="-3"/>
          <w:kern w:val="2"/>
          <w:sz w:val="20"/>
          <w:szCs w:val="20"/>
          <w:u w:val="single"/>
          <w:lang w:val="en-US" w:eastAsia="zh-CN" w:bidi="ar-SA"/>
        </w:rPr>
        <w:t xml:space="preserve"> </w:t>
      </w:r>
      <w:r>
        <w:rPr>
          <w:rFonts w:hint="eastAsia" w:ascii="微软雅黑" w:hAnsi="微软雅黑" w:eastAsia="微软雅黑" w:cs="微软雅黑"/>
          <w:spacing w:val="-3"/>
          <w:kern w:val="2"/>
          <w:sz w:val="20"/>
          <w:szCs w:val="20"/>
          <w:u w:val="single"/>
          <w:lang w:val="en-US" w:eastAsia="zh-CN" w:bidi="ar-SA"/>
        </w:rPr>
        <w:fldChar w:fldCharType="begin"/>
      </w:r>
      <w:r>
        <w:rPr>
          <w:rFonts w:hint="eastAsia" w:ascii="微软雅黑" w:hAnsi="微软雅黑" w:eastAsia="微软雅黑" w:cs="微软雅黑"/>
          <w:spacing w:val="-3"/>
          <w:kern w:val="2"/>
          <w:sz w:val="20"/>
          <w:szCs w:val="20"/>
          <w:u w:val="single"/>
          <w:lang w:val="en-US" w:eastAsia="zh-CN" w:bidi="ar-SA"/>
        </w:rPr>
        <w:instrText xml:space="preserve"> HYPERLINK "http://cfa.gfedu.com/ks/time/" \h </w:instrText>
      </w:r>
      <w:r>
        <w:rPr>
          <w:rFonts w:hint="eastAsia" w:ascii="微软雅黑" w:hAnsi="微软雅黑" w:eastAsia="微软雅黑" w:cs="微软雅黑"/>
          <w:spacing w:val="-3"/>
          <w:kern w:val="2"/>
          <w:sz w:val="20"/>
          <w:szCs w:val="20"/>
          <w:u w:val="single"/>
          <w:lang w:val="en-US" w:eastAsia="zh-CN" w:bidi="ar-SA"/>
        </w:rPr>
        <w:fldChar w:fldCharType="separate"/>
      </w:r>
      <w:r>
        <w:rPr>
          <w:rFonts w:hint="default" w:ascii="微软雅黑" w:hAnsi="微软雅黑" w:eastAsia="微软雅黑" w:cs="微软雅黑"/>
          <w:spacing w:val="-3"/>
          <w:kern w:val="2"/>
          <w:sz w:val="20"/>
          <w:szCs w:val="20"/>
          <w:u w:val="single"/>
          <w:lang w:val="en-US" w:eastAsia="zh-CN" w:bidi="ar-SA"/>
        </w:rPr>
        <w:t>CFA®考点</w:t>
      </w:r>
      <w:r>
        <w:rPr>
          <w:rFonts w:hint="default" w:ascii="微软雅黑" w:hAnsi="微软雅黑" w:eastAsia="微软雅黑" w:cs="微软雅黑"/>
          <w:spacing w:val="-3"/>
          <w:kern w:val="2"/>
          <w:sz w:val="20"/>
          <w:szCs w:val="20"/>
          <w:u w:val="single"/>
          <w:lang w:val="en-US" w:eastAsia="zh-CN" w:bidi="ar-SA"/>
        </w:rPr>
        <w:fldChar w:fldCharType="end"/>
      </w:r>
      <w:r>
        <w:rPr>
          <w:rFonts w:hint="default" w:ascii="微软雅黑" w:hAnsi="微软雅黑" w:eastAsia="微软雅黑" w:cs="微软雅黑"/>
          <w:spacing w:val="-3"/>
          <w:kern w:val="2"/>
          <w:sz w:val="20"/>
          <w:szCs w:val="20"/>
          <w:u w:val="single"/>
          <w:lang w:val="en-US" w:eastAsia="zh-CN" w:bidi="ar-SA"/>
        </w:rPr>
        <w:t>的变更请求</w:t>
      </w:r>
    </w:p>
    <w:p>
      <w:pPr>
        <w:keepNext w:val="0"/>
        <w:keepLines w:val="0"/>
        <w:pageBreakBefore w:val="0"/>
        <w:widowControl w:val="0"/>
        <w:numPr>
          <w:ilvl w:val="0"/>
          <w:numId w:val="17"/>
        </w:numPr>
        <w:kinsoku/>
        <w:wordWrap/>
        <w:overflowPunct/>
        <w:topLinePunct w:val="0"/>
        <w:autoSpaceDE/>
        <w:autoSpaceDN/>
        <w:bidi w:val="0"/>
        <w:adjustRightInd/>
        <w:snapToGrid/>
        <w:spacing w:before="157" w:beforeLines="50" w:after="157" w:afterLines="50" w:line="400" w:lineRule="exact"/>
        <w:ind w:left="420" w:leftChars="0" w:right="0" w:rightChars="0" w:firstLine="0" w:firstLine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所有 CFA</w:t>
      </w:r>
      <w:r>
        <w:rPr>
          <w:rFonts w:hint="default" w:ascii="微软雅黑" w:hAnsi="微软雅黑" w:eastAsia="微软雅黑" w:cs="微软雅黑"/>
          <w:spacing w:val="-3"/>
          <w:kern w:val="2"/>
          <w:sz w:val="20"/>
          <w:szCs w:val="20"/>
          <w:lang w:val="en-US" w:eastAsia="zh-CN" w:bidi="ar-SA"/>
        </w:rPr>
        <w:t>®</w:t>
      </w:r>
      <w:r>
        <w:rPr>
          <w:rFonts w:hint="eastAsia" w:ascii="微软雅黑" w:hAnsi="微软雅黑" w:eastAsia="微软雅黑" w:cs="微软雅黑"/>
          <w:spacing w:val="-3"/>
          <w:kern w:val="2"/>
          <w:sz w:val="20"/>
          <w:szCs w:val="20"/>
          <w:lang w:val="en-US" w:eastAsia="zh-CN" w:bidi="ar-SA"/>
        </w:rPr>
        <w:t>考点都是有限的座位。考点变更请求被批准的，先到先得，订完 为止，如果考点座位不够，要求在同一城域范围内的 CFA</w:t>
      </w:r>
      <w:r>
        <w:rPr>
          <w:rFonts w:hint="default" w:ascii="微软雅黑" w:hAnsi="微软雅黑" w:eastAsia="微软雅黑" w:cs="微软雅黑"/>
          <w:spacing w:val="-3"/>
          <w:kern w:val="2"/>
          <w:sz w:val="20"/>
          <w:szCs w:val="20"/>
          <w:lang w:val="en-US" w:eastAsia="zh-CN" w:bidi="ar-SA"/>
        </w:rPr>
        <w:t>®</w:t>
      </w:r>
      <w:r>
        <w:rPr>
          <w:rFonts w:hint="eastAsia" w:ascii="微软雅黑" w:hAnsi="微软雅黑" w:eastAsia="微软雅黑" w:cs="微软雅黑"/>
          <w:spacing w:val="-3"/>
          <w:kern w:val="2"/>
          <w:sz w:val="20"/>
          <w:szCs w:val="20"/>
          <w:lang w:val="en-US" w:eastAsia="zh-CN" w:bidi="ar-SA"/>
        </w:rPr>
        <w:t>考点将不被接受。CFA</w:t>
      </w:r>
      <w:r>
        <w:rPr>
          <w:rFonts w:hint="default" w:ascii="微软雅黑" w:hAnsi="微软雅黑" w:eastAsia="微软雅黑" w:cs="微软雅黑"/>
          <w:spacing w:val="-3"/>
          <w:kern w:val="2"/>
          <w:sz w:val="20"/>
          <w:szCs w:val="20"/>
          <w:lang w:val="en-US" w:eastAsia="zh-CN" w:bidi="ar-SA"/>
        </w:rPr>
        <w:t xml:space="preserve">® </w:t>
      </w:r>
      <w:r>
        <w:rPr>
          <w:rFonts w:hint="eastAsia" w:ascii="微软雅黑" w:hAnsi="微软雅黑" w:eastAsia="微软雅黑" w:cs="微软雅黑"/>
          <w:spacing w:val="-3"/>
          <w:kern w:val="2"/>
          <w:sz w:val="20"/>
          <w:szCs w:val="20"/>
          <w:lang w:val="en-US" w:eastAsia="zh-CN" w:bidi="ar-SA"/>
        </w:rPr>
        <w:t>协会会让你的考试地址接近你要求的考点。</w:t>
      </w:r>
    </w:p>
    <w:p>
      <w:pPr>
        <w:keepNext w:val="0"/>
        <w:keepLines w:val="0"/>
        <w:pageBreakBefore w:val="0"/>
        <w:widowControl w:val="0"/>
        <w:numPr>
          <w:ilvl w:val="0"/>
          <w:numId w:val="17"/>
        </w:numPr>
        <w:kinsoku/>
        <w:wordWrap/>
        <w:overflowPunct/>
        <w:topLinePunct w:val="0"/>
        <w:autoSpaceDE/>
        <w:autoSpaceDN/>
        <w:bidi w:val="0"/>
        <w:adjustRightInd/>
        <w:snapToGrid/>
        <w:spacing w:before="157" w:beforeLines="50" w:after="157" w:afterLines="50" w:line="400" w:lineRule="exact"/>
        <w:ind w:left="420" w:leftChars="0" w:right="0" w:rightChars="0" w:firstLine="0" w:firstLine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default" w:ascii="微软雅黑" w:hAnsi="微软雅黑" w:eastAsia="微软雅黑" w:cs="微软雅黑"/>
          <w:spacing w:val="-3"/>
          <w:kern w:val="2"/>
          <w:sz w:val="20"/>
          <w:szCs w:val="20"/>
          <w:lang w:val="en-US" w:eastAsia="zh-CN" w:bidi="ar-SA"/>
        </w:rPr>
        <w:t>提示：</w:t>
      </w:r>
      <w:r>
        <w:rPr>
          <w:rFonts w:hint="eastAsia" w:ascii="微软雅黑" w:hAnsi="微软雅黑" w:eastAsia="微软雅黑" w:cs="微软雅黑"/>
          <w:spacing w:val="-3"/>
          <w:kern w:val="2"/>
          <w:sz w:val="20"/>
          <w:szCs w:val="20"/>
          <w:lang w:val="en-US" w:eastAsia="zh-CN" w:bidi="ar-SA"/>
        </w:rPr>
        <w:t>如果你的家庭住址有变更，你在 CFA</w:t>
      </w:r>
      <w:r>
        <w:rPr>
          <w:rFonts w:hint="default" w:ascii="微软雅黑" w:hAnsi="微软雅黑" w:eastAsia="微软雅黑" w:cs="微软雅黑"/>
          <w:spacing w:val="-3"/>
          <w:kern w:val="2"/>
          <w:sz w:val="20"/>
          <w:szCs w:val="20"/>
          <w:lang w:val="en-US" w:eastAsia="zh-CN" w:bidi="ar-SA"/>
        </w:rPr>
        <w:t>®</w:t>
      </w:r>
      <w:r>
        <w:rPr>
          <w:rFonts w:hint="eastAsia" w:ascii="微软雅黑" w:hAnsi="微软雅黑" w:eastAsia="微软雅黑" w:cs="微软雅黑"/>
          <w:spacing w:val="-3"/>
          <w:kern w:val="2"/>
          <w:sz w:val="20"/>
          <w:szCs w:val="20"/>
          <w:lang w:val="en-US" w:eastAsia="zh-CN" w:bidi="ar-SA"/>
        </w:rPr>
        <w:t>协会官网提交的家庭住址考试 中心不会自动更新你的家庭住址，所以你必须提交给 CFA 协会变更请求（可邮件）。</w:t>
      </w:r>
    </w:p>
    <w:p>
      <w:pPr>
        <w:keepNext w:val="0"/>
        <w:keepLines w:val="0"/>
        <w:pageBreakBefore w:val="0"/>
        <w:widowControl w:val="0"/>
        <w:numPr>
          <w:ilvl w:val="0"/>
          <w:numId w:val="17"/>
        </w:numPr>
        <w:kinsoku/>
        <w:wordWrap/>
        <w:overflowPunct/>
        <w:topLinePunct w:val="0"/>
        <w:autoSpaceDE/>
        <w:autoSpaceDN/>
        <w:bidi w:val="0"/>
        <w:adjustRightInd/>
        <w:snapToGrid/>
        <w:spacing w:before="157" w:beforeLines="50" w:after="157" w:afterLines="50" w:line="400" w:lineRule="exact"/>
        <w:ind w:left="420" w:leftChars="0" w:right="0" w:rightChars="0" w:firstLine="0" w:firstLine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您的考试地址会在考前一个月发送至你注册的邮箱，考试中心指定的考试准 考证大约在考前四周发至你的注册邮箱。</w:t>
      </w:r>
    </w:p>
    <w:p>
      <w:pPr>
        <w:keepNext w:val="0"/>
        <w:keepLines w:val="0"/>
        <w:pageBreakBefore w:val="0"/>
        <w:widowControl w:val="0"/>
        <w:numPr>
          <w:ilvl w:val="0"/>
          <w:numId w:val="17"/>
        </w:numPr>
        <w:kinsoku/>
        <w:wordWrap/>
        <w:overflowPunct/>
        <w:topLinePunct w:val="0"/>
        <w:autoSpaceDE/>
        <w:autoSpaceDN/>
        <w:bidi w:val="0"/>
        <w:adjustRightInd/>
        <w:snapToGrid/>
        <w:spacing w:before="157" w:beforeLines="50" w:after="157" w:afterLines="50" w:line="400" w:lineRule="exact"/>
        <w:ind w:left="420" w:leftChars="0" w:right="0" w:rightChars="0" w:firstLine="0" w:firstLine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default" w:ascii="微软雅黑" w:hAnsi="微软雅黑" w:eastAsia="微软雅黑" w:cs="微软雅黑"/>
          <w:spacing w:val="-3"/>
          <w:kern w:val="2"/>
          <w:sz w:val="20"/>
          <w:szCs w:val="20"/>
          <w:lang w:val="en-US" w:eastAsia="zh-CN" w:bidi="ar-SA"/>
        </w:rPr>
        <w:t>提示：</w:t>
      </w:r>
      <w:r>
        <w:rPr>
          <w:rFonts w:hint="eastAsia" w:ascii="微软雅黑" w:hAnsi="微软雅黑" w:eastAsia="微软雅黑" w:cs="微软雅黑"/>
          <w:spacing w:val="-3"/>
          <w:kern w:val="2"/>
          <w:sz w:val="20"/>
          <w:szCs w:val="20"/>
          <w:lang w:val="en-US" w:eastAsia="zh-CN" w:bidi="ar-SA"/>
        </w:rPr>
        <w:t>如果你注册 CFA</w:t>
      </w:r>
      <w:r>
        <w:rPr>
          <w:rFonts w:hint="default" w:ascii="微软雅黑" w:hAnsi="微软雅黑" w:eastAsia="微软雅黑" w:cs="微软雅黑"/>
          <w:spacing w:val="-3"/>
          <w:kern w:val="2"/>
          <w:sz w:val="20"/>
          <w:szCs w:val="20"/>
          <w:lang w:val="en-US" w:eastAsia="zh-CN" w:bidi="ar-SA"/>
        </w:rPr>
        <w:t>®</w:t>
      </w:r>
      <w:r>
        <w:rPr>
          <w:rFonts w:hint="eastAsia" w:ascii="微软雅黑" w:hAnsi="微软雅黑" w:eastAsia="微软雅黑" w:cs="微软雅黑"/>
          <w:spacing w:val="-3"/>
          <w:kern w:val="2"/>
          <w:sz w:val="20"/>
          <w:szCs w:val="20"/>
          <w:lang w:val="en-US" w:eastAsia="zh-CN" w:bidi="ar-SA"/>
        </w:rPr>
        <w:t>考试的邮箱是;QQ 邮箱、163 邮箱、将会被邮箱运营 商默认归组到</w:t>
      </w:r>
      <w:r>
        <w:rPr>
          <w:rFonts w:hint="default" w:ascii="微软雅黑" w:hAnsi="微软雅黑" w:eastAsia="微软雅黑" w:cs="微软雅黑"/>
          <w:spacing w:val="-3"/>
          <w:kern w:val="2"/>
          <w:sz w:val="20"/>
          <w:szCs w:val="20"/>
          <w:lang w:val="en-US" w:eastAsia="zh-CN" w:bidi="ar-SA"/>
        </w:rPr>
        <w:t>垃圾邮件</w:t>
      </w:r>
      <w:r>
        <w:rPr>
          <w:rFonts w:hint="eastAsia" w:ascii="微软雅黑" w:hAnsi="微软雅黑" w:eastAsia="微软雅黑" w:cs="微软雅黑"/>
          <w:spacing w:val="-3"/>
          <w:kern w:val="2"/>
          <w:sz w:val="20"/>
          <w:szCs w:val="20"/>
          <w:lang w:val="en-US" w:eastAsia="zh-CN" w:bidi="ar-SA"/>
        </w:rPr>
        <w:t>或者是其他接收异常，请及时更换。</w:t>
      </w:r>
    </w:p>
    <w:p>
      <w:pPr>
        <w:keepNext w:val="0"/>
        <w:keepLines w:val="0"/>
        <w:pageBreakBefore w:val="0"/>
        <w:widowControl w:val="0"/>
        <w:numPr>
          <w:ilvl w:val="0"/>
          <w:numId w:val="17"/>
        </w:numPr>
        <w:kinsoku/>
        <w:wordWrap/>
        <w:overflowPunct/>
        <w:topLinePunct w:val="0"/>
        <w:autoSpaceDE/>
        <w:autoSpaceDN/>
        <w:bidi w:val="0"/>
        <w:adjustRightInd/>
        <w:snapToGrid/>
        <w:spacing w:before="157" w:beforeLines="50" w:after="157" w:afterLines="50" w:line="400" w:lineRule="exact"/>
        <w:ind w:left="420" w:leftChars="0" w:right="0" w:rightChars="0" w:firstLine="0" w:firstLine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default" w:ascii="微软雅黑" w:hAnsi="微软雅黑" w:eastAsia="微软雅黑" w:cs="微软雅黑"/>
          <w:spacing w:val="-3"/>
          <w:kern w:val="2"/>
          <w:sz w:val="20"/>
          <w:szCs w:val="20"/>
          <w:lang w:val="en-US" w:eastAsia="zh-CN" w:bidi="ar-SA"/>
        </w:rPr>
        <w:t xml:space="preserve">要求变更 </w:t>
      </w:r>
      <w:r>
        <w:rPr>
          <w:rFonts w:hint="eastAsia" w:ascii="微软雅黑" w:hAnsi="微软雅黑" w:eastAsia="微软雅黑" w:cs="微软雅黑"/>
          <w:spacing w:val="-3"/>
          <w:kern w:val="2"/>
          <w:sz w:val="20"/>
          <w:szCs w:val="20"/>
          <w:lang w:val="en-US" w:eastAsia="zh-CN" w:bidi="ar-SA"/>
        </w:rPr>
        <w:t>CFA</w:t>
      </w:r>
      <w:r>
        <w:rPr>
          <w:rFonts w:hint="default" w:ascii="微软雅黑" w:hAnsi="微软雅黑" w:eastAsia="微软雅黑" w:cs="微软雅黑"/>
          <w:spacing w:val="-3"/>
          <w:kern w:val="2"/>
          <w:sz w:val="20"/>
          <w:szCs w:val="20"/>
          <w:lang w:val="en-US" w:eastAsia="zh-CN" w:bidi="ar-SA"/>
        </w:rPr>
        <w:t>®考试位置</w:t>
      </w:r>
      <w:r>
        <w:rPr>
          <w:rFonts w:hint="eastAsia" w:ascii="微软雅黑" w:hAnsi="微软雅黑" w:eastAsia="微软雅黑" w:cs="微软雅黑"/>
          <w:spacing w:val="-3"/>
          <w:kern w:val="2"/>
          <w:sz w:val="20"/>
          <w:szCs w:val="20"/>
          <w:lang w:val="en-US" w:eastAsia="zh-CN" w:bidi="ar-SA"/>
        </w:rPr>
        <w:t>，可以在 CFAinstitute 官网选择“Change My test Center”“更改我的考试中心”选项*(候选人需登录)。如果你的要求可以得到 满足，新的考试中心分配将出现在您的准考证。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both"/>
        <w:textAlignment w:val="auto"/>
        <w:outlineLvl w:val="9"/>
        <w:rPr>
          <w:rFonts w:hint="default" w:ascii="微软雅黑" w:hAnsi="微软雅黑" w:eastAsia="微软雅黑" w:cs="微软雅黑"/>
          <w:spacing w:val="-3"/>
          <w:kern w:val="2"/>
          <w:sz w:val="20"/>
          <w:szCs w:val="20"/>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both"/>
        <w:textAlignment w:val="auto"/>
        <w:outlineLvl w:val="9"/>
        <w:rPr>
          <w:rFonts w:hint="default" w:ascii="微软雅黑" w:hAnsi="微软雅黑" w:eastAsia="微软雅黑" w:cs="微软雅黑"/>
          <w:spacing w:val="-3"/>
          <w:kern w:val="2"/>
          <w:sz w:val="20"/>
          <w:szCs w:val="20"/>
          <w:u w:val="single"/>
          <w:lang w:val="en-US" w:eastAsia="zh-CN" w:bidi="ar-SA"/>
        </w:rPr>
      </w:pPr>
      <w:r>
        <w:rPr>
          <w:rFonts w:hint="default" w:ascii="微软雅黑" w:hAnsi="微软雅黑" w:eastAsia="微软雅黑" w:cs="微软雅黑"/>
          <w:spacing w:val="-3"/>
          <w:kern w:val="2"/>
          <w:sz w:val="20"/>
          <w:szCs w:val="20"/>
          <w:u w:val="single"/>
          <w:lang w:val="en-US" w:eastAsia="zh-CN" w:bidi="ar-SA"/>
        </w:rPr>
        <w:t>2</w:t>
      </w:r>
      <w:r>
        <w:rPr>
          <w:rFonts w:hint="eastAsia" w:ascii="微软雅黑" w:hAnsi="微软雅黑" w:eastAsia="微软雅黑" w:cs="微软雅黑"/>
          <w:spacing w:val="-3"/>
          <w:kern w:val="2"/>
          <w:sz w:val="20"/>
          <w:szCs w:val="20"/>
          <w:u w:val="single"/>
          <w:lang w:val="en-US" w:eastAsia="zh-CN" w:bidi="ar-SA"/>
        </w:rPr>
        <w:t>、</w:t>
      </w:r>
      <w:r>
        <w:rPr>
          <w:rFonts w:hint="default" w:ascii="微软雅黑" w:hAnsi="微软雅黑" w:eastAsia="微软雅黑" w:cs="微软雅黑"/>
          <w:spacing w:val="-3"/>
          <w:kern w:val="2"/>
          <w:sz w:val="20"/>
          <w:szCs w:val="20"/>
          <w:u w:val="single"/>
          <w:lang w:val="en-US" w:eastAsia="zh-CN" w:bidi="ar-SA"/>
        </w:rPr>
        <w:t xml:space="preserve">若未参加 CFA®考试可以申请退还考试费用或者延期考试吗？ 分三种情况来处理： </w:t>
      </w:r>
    </w:p>
    <w:p>
      <w:pPr>
        <w:keepNext w:val="0"/>
        <w:keepLines w:val="0"/>
        <w:pageBreakBefore w:val="0"/>
        <w:widowControl w:val="0"/>
        <w:numPr>
          <w:ilvl w:val="0"/>
          <w:numId w:val="17"/>
        </w:numPr>
        <w:kinsoku/>
        <w:wordWrap/>
        <w:overflowPunct/>
        <w:topLinePunct w:val="0"/>
        <w:autoSpaceDE/>
        <w:autoSpaceDN/>
        <w:bidi w:val="0"/>
        <w:adjustRightInd/>
        <w:snapToGrid/>
        <w:spacing w:before="157" w:beforeLines="50" w:after="157" w:afterLines="50" w:line="400" w:lineRule="exact"/>
        <w:ind w:left="420" w:leftChars="0" w:right="0" w:rightChars="0" w:firstLine="0" w:firstLineChars="0"/>
        <w:jc w:val="both"/>
        <w:textAlignment w:val="auto"/>
        <w:outlineLvl w:val="9"/>
        <w:rPr>
          <w:rFonts w:hint="default" w:ascii="微软雅黑" w:hAnsi="微软雅黑" w:eastAsia="微软雅黑" w:cs="微软雅黑"/>
          <w:spacing w:val="-3"/>
          <w:kern w:val="2"/>
          <w:sz w:val="20"/>
          <w:szCs w:val="20"/>
          <w:lang w:val="en-US" w:eastAsia="zh-CN" w:bidi="ar-SA"/>
        </w:rPr>
      </w:pPr>
      <w:r>
        <w:rPr>
          <w:rFonts w:hint="default" w:ascii="微软雅黑" w:hAnsi="微软雅黑" w:eastAsia="微软雅黑" w:cs="微软雅黑"/>
          <w:spacing w:val="-3"/>
          <w:kern w:val="2"/>
          <w:sz w:val="20"/>
          <w:szCs w:val="20"/>
          <w:lang w:val="en-US" w:eastAsia="zh-CN" w:bidi="ar-SA"/>
        </w:rPr>
        <w:t>1.除没有成功完成报名的考生，在其余情况下，考生所缴纳的全部费用均不可退</w:t>
      </w:r>
      <w:r>
        <w:rPr>
          <w:rFonts w:hint="eastAsia" w:ascii="微软雅黑" w:hAnsi="微软雅黑" w:eastAsia="微软雅黑" w:cs="微软雅黑"/>
          <w:spacing w:val="-3"/>
          <w:kern w:val="2"/>
          <w:sz w:val="20"/>
          <w:szCs w:val="20"/>
          <w:lang w:val="en-US" w:eastAsia="zh-CN" w:bidi="ar-SA"/>
        </w:rPr>
        <w:t>；</w:t>
      </w:r>
    </w:p>
    <w:p>
      <w:pPr>
        <w:keepNext w:val="0"/>
        <w:keepLines w:val="0"/>
        <w:pageBreakBefore w:val="0"/>
        <w:widowControl w:val="0"/>
        <w:numPr>
          <w:ilvl w:val="0"/>
          <w:numId w:val="17"/>
        </w:numPr>
        <w:kinsoku/>
        <w:wordWrap/>
        <w:overflowPunct/>
        <w:topLinePunct w:val="0"/>
        <w:autoSpaceDE/>
        <w:autoSpaceDN/>
        <w:bidi w:val="0"/>
        <w:adjustRightInd/>
        <w:snapToGrid/>
        <w:spacing w:before="157" w:beforeLines="50" w:after="157" w:afterLines="50" w:line="400" w:lineRule="exact"/>
        <w:ind w:left="420" w:leftChars="0" w:right="0" w:rightChars="0" w:firstLine="0" w:firstLine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2.考生不得将考试费转移至其他年度的考试，也不得将参考资格转移给他人。</w:t>
      </w:r>
    </w:p>
    <w:p>
      <w:pPr>
        <w:keepNext w:val="0"/>
        <w:keepLines w:val="0"/>
        <w:pageBreakBefore w:val="0"/>
        <w:widowControl w:val="0"/>
        <w:numPr>
          <w:ilvl w:val="0"/>
          <w:numId w:val="17"/>
        </w:numPr>
        <w:kinsoku/>
        <w:wordWrap/>
        <w:overflowPunct/>
        <w:topLinePunct w:val="0"/>
        <w:autoSpaceDE/>
        <w:autoSpaceDN/>
        <w:bidi w:val="0"/>
        <w:adjustRightInd/>
        <w:snapToGrid/>
        <w:spacing w:before="157" w:beforeLines="50" w:after="157" w:afterLines="50" w:line="400" w:lineRule="exact"/>
        <w:ind w:left="420" w:leftChars="0" w:right="0" w:rightChars="0" w:firstLine="0" w:firstLine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3.未满足报考资格的考生所缴纳的费用，将在扣除$100 之后，将余款退回本人。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both"/>
        <w:textAlignment w:val="auto"/>
        <w:outlineLvl w:val="9"/>
        <w:rPr>
          <w:rFonts w:hint="default"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 xml:space="preserve">（未满足的意思是就是报考资格不符合要求，审核不通过的考生） </w:t>
      </w:r>
      <w:r>
        <w:rPr>
          <w:rFonts w:hint="default" w:ascii="微软雅黑" w:hAnsi="微软雅黑" w:eastAsia="微软雅黑" w:cs="微软雅黑"/>
          <w:spacing w:val="-3"/>
          <w:kern w:val="2"/>
          <w:sz w:val="20"/>
          <w:szCs w:val="20"/>
          <w:lang w:val="en-US" w:eastAsia="zh-CN" w:bidi="ar-SA"/>
        </w:rPr>
        <w:t>总而言之：</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CFA</w:t>
      </w:r>
      <w:r>
        <w:rPr>
          <w:rFonts w:hint="default" w:ascii="微软雅黑" w:hAnsi="微软雅黑" w:eastAsia="微软雅黑" w:cs="微软雅黑"/>
          <w:spacing w:val="-3"/>
          <w:kern w:val="2"/>
          <w:sz w:val="20"/>
          <w:szCs w:val="20"/>
          <w:lang w:val="en-US" w:eastAsia="zh-CN" w:bidi="ar-SA"/>
        </w:rPr>
        <w:t>®</w:t>
      </w:r>
      <w:r>
        <w:rPr>
          <w:rFonts w:hint="eastAsia" w:ascii="微软雅黑" w:hAnsi="微软雅黑" w:eastAsia="微软雅黑" w:cs="微软雅黑"/>
          <w:spacing w:val="-3"/>
          <w:kern w:val="2"/>
          <w:sz w:val="20"/>
          <w:szCs w:val="20"/>
          <w:lang w:val="en-US" w:eastAsia="zh-CN" w:bidi="ar-SA"/>
        </w:rPr>
        <w:t>协会明确规定考试费用在完成 CFA</w:t>
      </w:r>
      <w:r>
        <w:rPr>
          <w:rFonts w:hint="default" w:ascii="微软雅黑" w:hAnsi="微软雅黑" w:eastAsia="微软雅黑" w:cs="微软雅黑"/>
          <w:spacing w:val="-3"/>
          <w:kern w:val="2"/>
          <w:sz w:val="20"/>
          <w:szCs w:val="20"/>
          <w:lang w:val="en-US" w:eastAsia="zh-CN" w:bidi="ar-SA"/>
        </w:rPr>
        <w:t>®</w:t>
      </w:r>
      <w:r>
        <w:rPr>
          <w:rFonts w:hint="eastAsia" w:ascii="微软雅黑" w:hAnsi="微软雅黑" w:eastAsia="微软雅黑" w:cs="微软雅黑"/>
          <w:spacing w:val="-3"/>
          <w:kern w:val="2"/>
          <w:sz w:val="20"/>
          <w:szCs w:val="20"/>
          <w:lang w:val="en-US" w:eastAsia="zh-CN" w:bidi="ar-SA"/>
        </w:rPr>
        <w:t>报名的 48 小时之内是可以申请退费的。 这也表明了如果考生在报名之前没想清楚的话，CFA</w:t>
      </w:r>
      <w:r>
        <w:rPr>
          <w:rFonts w:hint="default" w:ascii="微软雅黑" w:hAnsi="微软雅黑" w:eastAsia="微软雅黑" w:cs="微软雅黑"/>
          <w:spacing w:val="-3"/>
          <w:kern w:val="2"/>
          <w:sz w:val="20"/>
          <w:szCs w:val="20"/>
          <w:lang w:val="en-US" w:eastAsia="zh-CN" w:bidi="ar-SA"/>
        </w:rPr>
        <w:t>®</w:t>
      </w:r>
      <w:r>
        <w:rPr>
          <w:rFonts w:hint="eastAsia" w:ascii="微软雅黑" w:hAnsi="微软雅黑" w:eastAsia="微软雅黑" w:cs="微软雅黑"/>
          <w:spacing w:val="-3"/>
          <w:kern w:val="2"/>
          <w:sz w:val="20"/>
          <w:szCs w:val="20"/>
          <w:lang w:val="en-US" w:eastAsia="zh-CN" w:bidi="ar-SA"/>
        </w:rPr>
        <w:t>报名后的 48 个小时就是黄 金时间，如果错过这个时间的话，CFA</w:t>
      </w:r>
      <w:r>
        <w:rPr>
          <w:rFonts w:hint="default" w:ascii="微软雅黑" w:hAnsi="微软雅黑" w:eastAsia="微软雅黑" w:cs="微软雅黑"/>
          <w:spacing w:val="-3"/>
          <w:kern w:val="2"/>
          <w:sz w:val="20"/>
          <w:szCs w:val="20"/>
          <w:lang w:val="en-US" w:eastAsia="zh-CN" w:bidi="ar-SA"/>
        </w:rPr>
        <w:t>®</w:t>
      </w:r>
      <w:r>
        <w:rPr>
          <w:rFonts w:hint="eastAsia" w:ascii="微软雅黑" w:hAnsi="微软雅黑" w:eastAsia="微软雅黑" w:cs="微软雅黑"/>
          <w:spacing w:val="-3"/>
          <w:kern w:val="2"/>
          <w:sz w:val="20"/>
          <w:szCs w:val="20"/>
          <w:lang w:val="en-US" w:eastAsia="zh-CN" w:bidi="ar-SA"/>
        </w:rPr>
        <w:t>协会就不予以退费了。</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both"/>
        <w:textAlignment w:val="auto"/>
        <w:outlineLvl w:val="9"/>
        <w:rPr>
          <w:rFonts w:hint="eastAsia" w:ascii="微软雅黑" w:hAnsi="微软雅黑" w:eastAsia="微软雅黑" w:cs="微软雅黑"/>
          <w:spacing w:val="-3"/>
          <w:kern w:val="2"/>
          <w:sz w:val="20"/>
          <w:szCs w:val="20"/>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00" w:lineRule="exact"/>
        <w:ind w:leftChars="0" w:right="0" w:rightChars="0" w:firstLine="0" w:firstLineChars="0"/>
        <w:jc w:val="both"/>
        <w:textAlignment w:val="auto"/>
        <w:outlineLvl w:val="9"/>
        <w:rPr>
          <w:rFonts w:hint="eastAsia" w:ascii="微软雅黑" w:hAnsi="微软雅黑" w:eastAsia="微软雅黑" w:cs="微软雅黑"/>
          <w:spacing w:val="-3"/>
          <w:kern w:val="2"/>
          <w:sz w:val="20"/>
          <w:szCs w:val="20"/>
          <w:u w:val="single"/>
          <w:lang w:val="en-US" w:eastAsia="zh-CN" w:bidi="ar-SA"/>
        </w:rPr>
      </w:pPr>
      <w:r>
        <w:rPr>
          <w:rFonts w:hint="eastAsia" w:ascii="微软雅黑" w:hAnsi="微软雅黑" w:eastAsia="微软雅黑" w:cs="微软雅黑"/>
          <w:spacing w:val="-3"/>
          <w:kern w:val="2"/>
          <w:sz w:val="20"/>
          <w:szCs w:val="20"/>
          <w:u w:val="single"/>
          <w:lang w:val="en-US" w:eastAsia="zh-CN" w:bidi="ar-SA"/>
        </w:rPr>
        <w:t>3、而缓考申请没有这么紧迫的时间限制，但也是越早越好，特别是在 CFA</w:t>
      </w:r>
      <w:r>
        <w:rPr>
          <w:rFonts w:hint="default" w:ascii="微软雅黑" w:hAnsi="微软雅黑" w:eastAsia="微软雅黑" w:cs="微软雅黑"/>
          <w:spacing w:val="-3"/>
          <w:kern w:val="2"/>
          <w:sz w:val="20"/>
          <w:szCs w:val="20"/>
          <w:u w:val="single"/>
          <w:lang w:val="en-US" w:eastAsia="zh-CN" w:bidi="ar-SA"/>
        </w:rPr>
        <w:t>®</w:t>
      </w:r>
      <w:r>
        <w:rPr>
          <w:rFonts w:hint="eastAsia" w:ascii="微软雅黑" w:hAnsi="微软雅黑" w:eastAsia="微软雅黑" w:cs="微软雅黑"/>
          <w:spacing w:val="-3"/>
          <w:kern w:val="2"/>
          <w:sz w:val="20"/>
          <w:szCs w:val="20"/>
          <w:u w:val="single"/>
          <w:lang w:val="en-US" w:eastAsia="zh-CN" w:bidi="ar-SA"/>
        </w:rPr>
        <w:t>协会 公布考生准考证之前想协会提出申请。需要注意的是 CFA</w:t>
      </w:r>
      <w:r>
        <w:rPr>
          <w:rFonts w:hint="default" w:ascii="微软雅黑" w:hAnsi="微软雅黑" w:eastAsia="微软雅黑" w:cs="微软雅黑"/>
          <w:spacing w:val="-3"/>
          <w:kern w:val="2"/>
          <w:sz w:val="20"/>
          <w:szCs w:val="20"/>
          <w:u w:val="single"/>
          <w:lang w:val="en-US" w:eastAsia="zh-CN" w:bidi="ar-SA"/>
        </w:rPr>
        <w:t>®</w:t>
      </w:r>
      <w:r>
        <w:rPr>
          <w:rFonts w:hint="eastAsia" w:ascii="微软雅黑" w:hAnsi="微软雅黑" w:eastAsia="微软雅黑" w:cs="微软雅黑"/>
          <w:spacing w:val="-3"/>
          <w:kern w:val="2"/>
          <w:sz w:val="20"/>
          <w:szCs w:val="20"/>
          <w:u w:val="single"/>
          <w:lang w:val="en-US" w:eastAsia="zh-CN" w:bidi="ar-SA"/>
        </w:rPr>
        <w:t>协会认可的缓考理由 有四种：</w:t>
      </w:r>
    </w:p>
    <w:p>
      <w:pPr>
        <w:keepNext w:val="0"/>
        <w:keepLines w:val="0"/>
        <w:pageBreakBefore w:val="0"/>
        <w:widowControl w:val="0"/>
        <w:numPr>
          <w:ilvl w:val="0"/>
          <w:numId w:val="17"/>
        </w:numPr>
        <w:kinsoku/>
        <w:wordWrap/>
        <w:overflowPunct/>
        <w:topLinePunct w:val="0"/>
        <w:autoSpaceDE/>
        <w:autoSpaceDN/>
        <w:bidi w:val="0"/>
        <w:adjustRightInd/>
        <w:snapToGrid/>
        <w:spacing w:before="157" w:beforeLines="50" w:after="157" w:afterLines="50" w:line="400" w:lineRule="exact"/>
        <w:ind w:left="420" w:leftChars="0" w:right="0" w:rightChars="0" w:firstLine="0" w:firstLine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1、自己住院向主治医生开生病住院治疗的证明并签字扫描给官方；</w:t>
      </w:r>
    </w:p>
    <w:p>
      <w:pPr>
        <w:keepNext w:val="0"/>
        <w:keepLines w:val="0"/>
        <w:pageBreakBefore w:val="0"/>
        <w:widowControl w:val="0"/>
        <w:numPr>
          <w:ilvl w:val="0"/>
          <w:numId w:val="17"/>
        </w:numPr>
        <w:kinsoku/>
        <w:wordWrap/>
        <w:overflowPunct/>
        <w:topLinePunct w:val="0"/>
        <w:autoSpaceDE/>
        <w:autoSpaceDN/>
        <w:bidi w:val="0"/>
        <w:adjustRightInd/>
        <w:snapToGrid/>
        <w:spacing w:before="157" w:beforeLines="50" w:after="157" w:afterLines="50" w:line="400" w:lineRule="exact"/>
        <w:ind w:left="420" w:leftChars="0" w:right="0" w:rightChars="0" w:firstLine="0" w:firstLine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2、家人住院主要自己陪床的，要主治医师开证明并签字；</w:t>
      </w:r>
    </w:p>
    <w:p>
      <w:pPr>
        <w:keepNext w:val="0"/>
        <w:keepLines w:val="0"/>
        <w:pageBreakBefore w:val="0"/>
        <w:widowControl w:val="0"/>
        <w:numPr>
          <w:ilvl w:val="0"/>
          <w:numId w:val="17"/>
        </w:numPr>
        <w:kinsoku/>
        <w:wordWrap/>
        <w:overflowPunct/>
        <w:topLinePunct w:val="0"/>
        <w:autoSpaceDE/>
        <w:autoSpaceDN/>
        <w:bidi w:val="0"/>
        <w:adjustRightInd/>
        <w:snapToGrid/>
        <w:spacing w:before="157" w:beforeLines="50" w:after="157" w:afterLines="50" w:line="400" w:lineRule="exact"/>
        <w:ind w:left="420" w:leftChars="0" w:right="0" w:rightChars="0" w:firstLine="0" w:firstLine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3、家人死亡证明；</w:t>
      </w:r>
    </w:p>
    <w:p>
      <w:pPr>
        <w:keepNext w:val="0"/>
        <w:keepLines w:val="0"/>
        <w:pageBreakBefore w:val="0"/>
        <w:widowControl w:val="0"/>
        <w:numPr>
          <w:ilvl w:val="0"/>
          <w:numId w:val="17"/>
        </w:numPr>
        <w:kinsoku/>
        <w:wordWrap/>
        <w:overflowPunct/>
        <w:topLinePunct w:val="0"/>
        <w:autoSpaceDE/>
        <w:autoSpaceDN/>
        <w:bidi w:val="0"/>
        <w:adjustRightInd/>
        <w:snapToGrid/>
        <w:spacing w:before="157" w:beforeLines="50" w:after="157" w:afterLines="50" w:line="400" w:lineRule="exact"/>
        <w:ind w:left="420" w:leftChars="0" w:right="0" w:rightChars="0" w:firstLine="0" w:firstLine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4、不可抗力因素。</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如果符合以上 4 种情况，考生需详细写明情况，并提供相关证明文件发送至 CFA</w:t>
      </w:r>
      <w:r>
        <w:rPr>
          <w:rFonts w:hint="default" w:ascii="微软雅黑" w:hAnsi="微软雅黑" w:eastAsia="微软雅黑" w:cs="微软雅黑"/>
          <w:spacing w:val="-3"/>
          <w:kern w:val="2"/>
          <w:sz w:val="20"/>
          <w:szCs w:val="20"/>
          <w:lang w:val="en-US" w:eastAsia="zh-CN" w:bidi="ar-SA"/>
        </w:rPr>
        <w:t>®</w:t>
      </w:r>
      <w:r>
        <w:rPr>
          <w:rFonts w:hint="eastAsia" w:ascii="微软雅黑" w:hAnsi="微软雅黑" w:eastAsia="微软雅黑" w:cs="微软雅黑"/>
          <w:spacing w:val="-3"/>
          <w:kern w:val="2"/>
          <w:sz w:val="20"/>
          <w:szCs w:val="20"/>
          <w:lang w:val="en-US" w:eastAsia="zh-CN" w:bidi="ar-SA"/>
        </w:rPr>
        <w:t>协会邮箱，CFA</w:t>
      </w:r>
      <w:r>
        <w:rPr>
          <w:rFonts w:hint="default" w:ascii="微软雅黑" w:hAnsi="微软雅黑" w:eastAsia="微软雅黑" w:cs="微软雅黑"/>
          <w:spacing w:val="-3"/>
          <w:kern w:val="2"/>
          <w:sz w:val="20"/>
          <w:szCs w:val="20"/>
          <w:lang w:val="en-US" w:eastAsia="zh-CN" w:bidi="ar-SA"/>
        </w:rPr>
        <w:t>®</w:t>
      </w:r>
      <w:r>
        <w:rPr>
          <w:rFonts w:hint="eastAsia" w:ascii="微软雅黑" w:hAnsi="微软雅黑" w:eastAsia="微软雅黑" w:cs="微软雅黑"/>
          <w:spacing w:val="-3"/>
          <w:kern w:val="2"/>
          <w:sz w:val="20"/>
          <w:szCs w:val="20"/>
          <w:lang w:val="en-US" w:eastAsia="zh-CN" w:bidi="ar-SA"/>
        </w:rPr>
        <w:t>协会审核通过后则证明缓考成功。</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both"/>
        <w:textAlignment w:val="auto"/>
        <w:outlineLvl w:val="9"/>
        <w:rPr>
          <w:rFonts w:hint="eastAsia" w:ascii="微软雅黑" w:hAnsi="微软雅黑" w:eastAsia="微软雅黑" w:cs="微软雅黑"/>
          <w:spacing w:val="-3"/>
          <w:kern w:val="2"/>
          <w:sz w:val="20"/>
          <w:szCs w:val="20"/>
          <w:lang w:val="en-US" w:eastAsia="zh-CN" w:bidi="ar-SA"/>
        </w:rPr>
      </w:pPr>
    </w:p>
    <w:p>
      <w:pPr>
        <w:pStyle w:val="5"/>
        <w:numPr>
          <w:ilvl w:val="0"/>
          <w:numId w:val="0"/>
        </w:numPr>
        <w:spacing w:line="322" w:lineRule="exact"/>
        <w:ind w:right="95" w:rightChars="0"/>
        <w:jc w:val="left"/>
        <w:rPr>
          <w:rFonts w:hint="eastAsia" w:ascii="微软雅黑" w:hAnsi="微软雅黑" w:eastAsia="微软雅黑" w:cs="微软雅黑"/>
          <w:b/>
          <w:bCs w:val="0"/>
          <w:kern w:val="2"/>
          <w:sz w:val="20"/>
          <w:szCs w:val="15"/>
          <w:lang w:val="en-US" w:eastAsia="zh-CN" w:bidi="ar-SA"/>
        </w:rPr>
      </w:pPr>
      <w:r>
        <w:rPr>
          <w:rFonts w:hint="eastAsia" w:ascii="微软雅黑" w:hAnsi="微软雅黑" w:eastAsia="微软雅黑" w:cs="微软雅黑"/>
          <w:b/>
          <w:bCs w:val="0"/>
          <w:kern w:val="2"/>
          <w:sz w:val="20"/>
          <w:szCs w:val="15"/>
          <w:lang w:val="en-US" w:eastAsia="zh-CN" w:bidi="ar-SA"/>
        </w:rPr>
        <w:t>13、关于CFA奖学金介绍</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right="0" w:right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u w:val="single"/>
          <w:lang w:val="en-US" w:eastAsia="zh-CN" w:bidi="ar-SA"/>
        </w:rPr>
        <w:t>（1）励志助学金（Access Scholarships）</w:t>
      </w:r>
      <w:r>
        <w:rPr>
          <w:rFonts w:hint="eastAsia" w:ascii="微软雅黑" w:hAnsi="微软雅黑" w:eastAsia="微软雅黑" w:cs="微软雅黑"/>
          <w:spacing w:val="-3"/>
          <w:kern w:val="2"/>
          <w:sz w:val="20"/>
          <w:szCs w:val="20"/>
          <w:lang w:val="en-US" w:eastAsia="zh-CN" w:bidi="ar-SA"/>
        </w:rPr>
        <w:br w:type="textWrapping"/>
      </w:r>
      <w:r>
        <w:rPr>
          <w:rFonts w:hint="eastAsia" w:ascii="微软雅黑" w:hAnsi="微软雅黑" w:eastAsia="微软雅黑" w:cs="微软雅黑"/>
          <w:spacing w:val="-3"/>
          <w:kern w:val="2"/>
          <w:sz w:val="20"/>
          <w:szCs w:val="20"/>
          <w:lang w:val="en-US" w:eastAsia="zh-CN" w:bidi="ar-SA"/>
        </w:rPr>
        <w:t xml:space="preserve">   该奖学金授予那些无法全额负担 CFA 考试的注册费和报名费，而需求助学金机会的考生。</w:t>
      </w:r>
    </w:p>
    <w:p>
      <w:pPr>
        <w:keepNext w:val="0"/>
        <w:keepLines w:val="0"/>
        <w:pageBreakBefore w:val="0"/>
        <w:widowControl w:val="0"/>
        <w:numPr>
          <w:ilvl w:val="0"/>
          <w:numId w:val="18"/>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奖励内容：</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right="0" w:right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1、免除 CFA 考试的注册费；</w:t>
      </w:r>
      <w:r>
        <w:rPr>
          <w:rFonts w:hint="eastAsia" w:ascii="微软雅黑" w:hAnsi="微软雅黑" w:eastAsia="微软雅黑" w:cs="微软雅黑"/>
          <w:spacing w:val="-3"/>
          <w:kern w:val="2"/>
          <w:sz w:val="20"/>
          <w:szCs w:val="20"/>
          <w:lang w:val="en-US" w:eastAsia="zh-CN" w:bidi="ar-SA"/>
        </w:rPr>
        <w:br w:type="textWrapping"/>
      </w:r>
      <w:r>
        <w:rPr>
          <w:rFonts w:hint="eastAsia" w:ascii="微软雅黑" w:hAnsi="微软雅黑" w:eastAsia="微软雅黑" w:cs="微软雅黑"/>
          <w:spacing w:val="-3"/>
          <w:kern w:val="2"/>
          <w:sz w:val="20"/>
          <w:szCs w:val="20"/>
          <w:lang w:val="en-US" w:eastAsia="zh-CN" w:bidi="ar-SA"/>
        </w:rPr>
        <w:t>2、减免考试报名费（包括电子版教材）至 250 美元。</w:t>
      </w:r>
    </w:p>
    <w:p>
      <w:pPr>
        <w:keepNext w:val="0"/>
        <w:keepLines w:val="0"/>
        <w:pageBreakBefore w:val="0"/>
        <w:widowControl w:val="0"/>
        <w:numPr>
          <w:ilvl w:val="0"/>
          <w:numId w:val="18"/>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奖励周期：</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right="0" w:rightChars="0" w:firstLine="388" w:firstLineChars="20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当年 12 月份授予的助学金将被用于下一年度的考试中。如果被授予该奖，获得者可以申请助学金有以下两类：6 月考试（I 级，II 级，III级）或 12 月考试（只限 I 级） 。</w:t>
      </w:r>
    </w:p>
    <w:p>
      <w:pPr>
        <w:keepNext w:val="0"/>
        <w:keepLines w:val="0"/>
        <w:pageBreakBefore w:val="0"/>
        <w:widowControl w:val="0"/>
        <w:numPr>
          <w:ilvl w:val="0"/>
          <w:numId w:val="18"/>
        </w:numPr>
        <w:kinsoku/>
        <w:wordWrap/>
        <w:overflowPunct/>
        <w:topLinePunct w:val="0"/>
        <w:autoSpaceDE/>
        <w:autoSpaceDN/>
        <w:bidi w:val="0"/>
        <w:adjustRightInd/>
        <w:snapToGrid/>
        <w:spacing w:line="400" w:lineRule="exact"/>
        <w:ind w:left="420" w:leftChars="0" w:right="0" w:rightChars="0" w:hanging="420" w:firstLine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重要日期</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right="0" w:right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2017年考试励志助学金的申请时间：</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right="0" w:right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起始日期 :2016年 3 月 1 日-2016 年 9 月 15 日前必须完成申请。申请CFA励志助学金只能用于下次考试时使用。</w:t>
      </w:r>
    </w:p>
    <w:p>
      <w:pPr>
        <w:keepNext w:val="0"/>
        <w:keepLines w:val="0"/>
        <w:pageBreakBefore w:val="0"/>
        <w:widowControl w:val="0"/>
        <w:numPr>
          <w:ilvl w:val="0"/>
          <w:numId w:val="18"/>
        </w:numPr>
        <w:kinsoku/>
        <w:wordWrap/>
        <w:overflowPunct/>
        <w:topLinePunct w:val="0"/>
        <w:autoSpaceDE/>
        <w:autoSpaceDN/>
        <w:bidi w:val="0"/>
        <w:adjustRightInd/>
        <w:snapToGrid/>
        <w:spacing w:before="156" w:beforeLines="50" w:after="156" w:afterLines="50" w:line="400" w:lineRule="exact"/>
        <w:ind w:left="420" w:leftChars="0" w:right="0" w:rightChars="0" w:hanging="420" w:firstLine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备注：</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right="0" w:right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若申请2017年6月励志奖学金，等到申请结果出来之后将会错过第一阶段的报名时间，但是协会承诺，如果申请结果出来之后没有获得励志奖学金，学员报名17年6月份考试可以获得150美元的考试费用减免。</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right="0" w:rightChars="0"/>
        <w:jc w:val="both"/>
        <w:textAlignment w:val="auto"/>
        <w:outlineLvl w:val="9"/>
        <w:rPr>
          <w:rFonts w:hint="eastAsia" w:ascii="微软雅黑" w:hAnsi="微软雅黑" w:eastAsia="微软雅黑" w:cs="微软雅黑"/>
          <w:i/>
          <w:iCs/>
          <w:color w:val="2E75B6" w:themeColor="accent1" w:themeShade="BF"/>
          <w:spacing w:val="-3"/>
          <w:kern w:val="2"/>
          <w:sz w:val="20"/>
          <w:szCs w:val="20"/>
          <w:lang w:val="en-US" w:eastAsia="zh-CN" w:bidi="ar-SA"/>
        </w:rPr>
      </w:pPr>
      <w:r>
        <w:rPr>
          <w:rFonts w:hint="eastAsia" w:ascii="微软雅黑" w:hAnsi="微软雅黑" w:eastAsia="微软雅黑" w:cs="微软雅黑"/>
          <w:i/>
          <w:iCs/>
          <w:color w:val="2E75B6" w:themeColor="accent1" w:themeShade="BF"/>
          <w:spacing w:val="-3"/>
          <w:kern w:val="2"/>
          <w:sz w:val="20"/>
          <w:szCs w:val="20"/>
          <w:lang w:val="en-US" w:eastAsia="zh-CN" w:bidi="ar-SA"/>
        </w:rPr>
        <w:t>CFA协会官网说明网址：</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right="0" w:rightChars="0"/>
        <w:jc w:val="both"/>
        <w:textAlignment w:val="auto"/>
        <w:outlineLvl w:val="9"/>
        <w:rPr>
          <w:rFonts w:hint="eastAsia" w:ascii="微软雅黑" w:hAnsi="微软雅黑" w:eastAsia="微软雅黑" w:cs="微软雅黑"/>
          <w:i/>
          <w:iCs/>
          <w:color w:val="2E75B6" w:themeColor="accent1" w:themeShade="BF"/>
          <w:spacing w:val="-3"/>
          <w:kern w:val="2"/>
          <w:sz w:val="20"/>
          <w:szCs w:val="20"/>
          <w:lang w:val="en-US" w:eastAsia="zh-CN" w:bidi="ar-SA"/>
        </w:rPr>
      </w:pPr>
      <w:r>
        <w:rPr>
          <w:rFonts w:hint="eastAsia" w:ascii="微软雅黑" w:hAnsi="微软雅黑" w:eastAsia="微软雅黑" w:cs="微软雅黑"/>
          <w:i/>
          <w:iCs/>
          <w:color w:val="2E75B6" w:themeColor="accent1" w:themeShade="BF"/>
          <w:spacing w:val="-3"/>
          <w:kern w:val="2"/>
          <w:sz w:val="20"/>
          <w:szCs w:val="20"/>
          <w:lang w:val="en-US" w:eastAsia="zh-CN" w:bidi="ar-SA"/>
        </w:rPr>
        <w:t>https://www.cfainstitute.org/programs/cfaprogram/scholarships/Pages/index.aspx</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right="0" w:rightChars="0"/>
        <w:jc w:val="both"/>
        <w:textAlignment w:val="auto"/>
        <w:outlineLvl w:val="9"/>
        <w:rPr>
          <w:rFonts w:hint="eastAsia" w:ascii="微软雅黑" w:hAnsi="微软雅黑" w:eastAsia="微软雅黑" w:cs="微软雅黑"/>
          <w:spacing w:val="-3"/>
          <w:kern w:val="2"/>
          <w:sz w:val="20"/>
          <w:szCs w:val="20"/>
          <w:u w:val="single"/>
          <w:lang w:val="en-US" w:eastAsia="zh-CN" w:bidi="ar-SA"/>
        </w:rPr>
      </w:pPr>
      <w:r>
        <w:rPr>
          <w:rFonts w:hint="eastAsia" w:ascii="微软雅黑" w:hAnsi="微软雅黑" w:eastAsia="微软雅黑" w:cs="微软雅黑"/>
          <w:spacing w:val="-3"/>
          <w:kern w:val="2"/>
          <w:sz w:val="20"/>
          <w:szCs w:val="20"/>
          <w:u w:val="single"/>
          <w:lang w:val="en-US" w:eastAsia="zh-CN" w:bidi="ar-SA"/>
        </w:rPr>
        <w:t>（2）荣誉奖学金(Awareness Scholarships)</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right="0" w:right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该奖学金指定授予在学术研究和金融界有重要影响力的人士。</w:t>
      </w:r>
    </w:p>
    <w:p>
      <w:pPr>
        <w:keepNext w:val="0"/>
        <w:keepLines w:val="0"/>
        <w:pageBreakBefore w:val="0"/>
        <w:widowControl w:val="0"/>
        <w:numPr>
          <w:ilvl w:val="0"/>
          <w:numId w:val="18"/>
        </w:numPr>
        <w:kinsoku/>
        <w:wordWrap/>
        <w:overflowPunct/>
        <w:topLinePunct w:val="0"/>
        <w:autoSpaceDE/>
        <w:autoSpaceDN/>
        <w:bidi w:val="0"/>
        <w:adjustRightInd/>
        <w:snapToGrid/>
        <w:spacing w:before="156" w:beforeLines="50" w:after="156" w:afterLines="50" w:line="400" w:lineRule="exact"/>
        <w:ind w:left="420" w:leftChars="0" w:right="0" w:rightChars="0" w:hanging="420" w:firstLine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奖励内容：</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right="0" w:right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1、免除 CFA 考试的注册费；</w:t>
      </w:r>
      <w:r>
        <w:rPr>
          <w:rFonts w:hint="eastAsia" w:ascii="微软雅黑" w:hAnsi="微软雅黑" w:eastAsia="微软雅黑" w:cs="微软雅黑"/>
          <w:spacing w:val="-3"/>
          <w:kern w:val="2"/>
          <w:sz w:val="20"/>
          <w:szCs w:val="20"/>
          <w:lang w:val="en-US" w:eastAsia="zh-CN" w:bidi="ar-SA"/>
        </w:rPr>
        <w:br w:type="textWrapping"/>
      </w:r>
      <w:r>
        <w:rPr>
          <w:rFonts w:hint="eastAsia" w:ascii="微软雅黑" w:hAnsi="微软雅黑" w:eastAsia="微软雅黑" w:cs="微软雅黑"/>
          <w:spacing w:val="-3"/>
          <w:kern w:val="2"/>
          <w:sz w:val="20"/>
          <w:szCs w:val="20"/>
          <w:lang w:val="en-US" w:eastAsia="zh-CN" w:bidi="ar-SA"/>
        </w:rPr>
        <w:t>2、减免考试报名费（包括电子版教材）至 350 美元。</w:t>
      </w:r>
    </w:p>
    <w:p>
      <w:pPr>
        <w:keepNext w:val="0"/>
        <w:keepLines w:val="0"/>
        <w:pageBreakBefore w:val="0"/>
        <w:widowControl w:val="0"/>
        <w:numPr>
          <w:ilvl w:val="0"/>
          <w:numId w:val="18"/>
        </w:numPr>
        <w:kinsoku/>
        <w:wordWrap/>
        <w:overflowPunct/>
        <w:topLinePunct w:val="0"/>
        <w:autoSpaceDE/>
        <w:autoSpaceDN/>
        <w:bidi w:val="0"/>
        <w:adjustRightInd/>
        <w:snapToGrid/>
        <w:spacing w:before="156" w:beforeLines="50" w:after="156" w:afterLines="50" w:line="400" w:lineRule="exact"/>
        <w:ind w:left="420" w:leftChars="0" w:right="0" w:rightChars="0" w:hanging="420" w:firstLine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奖励周期：</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right="0" w:rightChars="0" w:firstLine="388" w:firstLineChars="20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该奖学金在考生接到获奖通知并确认接受时授予。获得6月份奖学金的接收者所获奖学金可能只适用于即将于 6月举行的考试（级别 I，II 和 III） 。12月份奖学金的获得者所获的奖金可能只适用于即将于 12 月举行的考试（I 级） 。</w:t>
      </w:r>
    </w:p>
    <w:p>
      <w:pPr>
        <w:keepNext w:val="0"/>
        <w:keepLines w:val="0"/>
        <w:pageBreakBefore w:val="0"/>
        <w:widowControl w:val="0"/>
        <w:numPr>
          <w:ilvl w:val="0"/>
          <w:numId w:val="18"/>
        </w:numPr>
        <w:kinsoku/>
        <w:wordWrap/>
        <w:overflowPunct/>
        <w:topLinePunct w:val="0"/>
        <w:autoSpaceDE/>
        <w:autoSpaceDN/>
        <w:bidi w:val="0"/>
        <w:adjustRightInd/>
        <w:snapToGrid/>
        <w:spacing w:before="156" w:beforeLines="50" w:after="156" w:afterLines="50" w:line="400" w:lineRule="exact"/>
        <w:ind w:left="420" w:leftChars="0" w:right="0" w:rightChars="0" w:hanging="420" w:firstLine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申请条件：</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right="0" w:rightChars="0"/>
        <w:jc w:val="both"/>
        <w:textAlignment w:val="auto"/>
        <w:outlineLvl w:val="9"/>
        <w:rPr>
          <w:rFonts w:hint="eastAsia" w:ascii="微软雅黑" w:hAnsi="微软雅黑" w:eastAsia="微软雅黑" w:cs="微软雅黑"/>
          <w:i/>
          <w:iCs/>
          <w:spacing w:val="-3"/>
          <w:kern w:val="2"/>
          <w:sz w:val="20"/>
          <w:szCs w:val="20"/>
          <w:u w:val="single"/>
          <w:lang w:val="en-US" w:eastAsia="zh-CN" w:bidi="ar-SA"/>
        </w:rPr>
      </w:pPr>
      <w:r>
        <w:rPr>
          <w:rFonts w:hint="eastAsia" w:ascii="微软雅黑" w:hAnsi="微软雅黑" w:eastAsia="微软雅黑" w:cs="微软雅黑"/>
          <w:i/>
          <w:iCs/>
          <w:spacing w:val="-3"/>
          <w:kern w:val="2"/>
          <w:sz w:val="20"/>
          <w:szCs w:val="20"/>
          <w:u w:val="single"/>
          <w:lang w:val="en-US" w:eastAsia="zh-CN" w:bidi="ar-SA"/>
        </w:rPr>
        <w:t>A、CFA协会教授奖学金（Professor Scholarships）</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right="0" w:right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在大学中教授金融学，经济学，商业和CFA课程相关课程的大学教授可直接向CFA协会申请该奖学金，教授在申请时须具备：</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right="0" w:right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1.在大学教学期间，全日制教授每学期或半学期至少教学6个学分；如果是作为部门、院系主管每学期或半学期至少教学3个学分。</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right="0" w:right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2.所任教的大学必须是国家教育部认可具备学位授予资格的大学。</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right="0" w:rightChars="0"/>
        <w:jc w:val="both"/>
        <w:textAlignment w:val="auto"/>
        <w:outlineLvl w:val="9"/>
        <w:rPr>
          <w:rFonts w:hint="eastAsia" w:ascii="微软雅黑" w:hAnsi="微软雅黑" w:eastAsia="微软雅黑" w:cs="微软雅黑"/>
          <w:i/>
          <w:iCs/>
          <w:spacing w:val="-3"/>
          <w:kern w:val="2"/>
          <w:sz w:val="20"/>
          <w:szCs w:val="20"/>
          <w:u w:val="single"/>
          <w:lang w:val="en-US" w:eastAsia="zh-CN" w:bidi="ar-SA"/>
        </w:rPr>
      </w:pPr>
      <w:r>
        <w:rPr>
          <w:rFonts w:hint="eastAsia" w:ascii="微软雅黑" w:hAnsi="微软雅黑" w:eastAsia="微软雅黑" w:cs="微软雅黑"/>
          <w:i/>
          <w:iCs/>
          <w:spacing w:val="-3"/>
          <w:kern w:val="2"/>
          <w:sz w:val="20"/>
          <w:szCs w:val="20"/>
          <w:u w:val="single"/>
          <w:lang w:val="en-US" w:eastAsia="zh-CN" w:bidi="ar-SA"/>
        </w:rPr>
        <w:t>B、CFA合作伙伴及合作学校项目奖学金（Student Scholarships）</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right="0" w:right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在校大学生，奖学金申请人必须是学院或大学目前在读的学生，在本科或研究生学习阶段就读学校是CFA 课程合作伙伴或于CFA协会承认大学计划项目。一旦奖学金申请人己收到CFA协会颁发的荣誉奖学金，该申请人因毕业或发生其他原因离开推荐机构并不会取消该奖学金。</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right="0" w:rightChars="0"/>
        <w:jc w:val="both"/>
        <w:textAlignment w:val="auto"/>
        <w:outlineLvl w:val="9"/>
        <w:rPr>
          <w:rFonts w:hint="eastAsia" w:ascii="微软雅黑" w:hAnsi="微软雅黑" w:eastAsia="微软雅黑" w:cs="微软雅黑"/>
          <w:i/>
          <w:iCs/>
          <w:spacing w:val="-3"/>
          <w:kern w:val="2"/>
          <w:sz w:val="20"/>
          <w:szCs w:val="20"/>
          <w:u w:val="single"/>
          <w:lang w:val="en-US" w:eastAsia="zh-CN" w:bidi="ar-SA"/>
        </w:rPr>
      </w:pPr>
      <w:r>
        <w:rPr>
          <w:rFonts w:hint="eastAsia" w:ascii="微软雅黑" w:hAnsi="微软雅黑" w:eastAsia="微软雅黑" w:cs="微软雅黑"/>
          <w:i/>
          <w:iCs/>
          <w:spacing w:val="-3"/>
          <w:kern w:val="2"/>
          <w:sz w:val="20"/>
          <w:szCs w:val="20"/>
          <w:u w:val="single"/>
          <w:lang w:val="en-US" w:eastAsia="zh-CN" w:bidi="ar-SA"/>
        </w:rPr>
        <w:t>C、监管机构奖学金（Regulator Scholarships）</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right="0" w:right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奖学金申请人必须是全职或兼职雇员或长期签约受雇于符合资格的证券监管机构或央行。</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right="0" w:rightChars="0"/>
        <w:jc w:val="both"/>
        <w:textAlignment w:val="auto"/>
        <w:outlineLvl w:val="9"/>
        <w:rPr>
          <w:rFonts w:hint="eastAsia" w:ascii="微软雅黑" w:hAnsi="微软雅黑" w:eastAsia="微软雅黑" w:cs="微软雅黑"/>
          <w:i/>
          <w:iCs/>
          <w:spacing w:val="-3"/>
          <w:kern w:val="2"/>
          <w:sz w:val="20"/>
          <w:szCs w:val="20"/>
          <w:u w:val="single"/>
          <w:lang w:val="en-US" w:eastAsia="zh-CN" w:bidi="ar-SA"/>
        </w:rPr>
      </w:pPr>
      <w:r>
        <w:rPr>
          <w:rFonts w:hint="eastAsia" w:ascii="微软雅黑" w:hAnsi="微软雅黑" w:eastAsia="微软雅黑" w:cs="微软雅黑"/>
          <w:i/>
          <w:iCs/>
          <w:spacing w:val="-3"/>
          <w:kern w:val="2"/>
          <w:sz w:val="20"/>
          <w:szCs w:val="20"/>
          <w:u w:val="single"/>
          <w:lang w:val="en-US" w:eastAsia="zh-CN" w:bidi="ar-SA"/>
        </w:rPr>
        <w:t>D、媒体奖学金（Media Scholarships）</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right="0" w:right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专门从事金融财经新闻、数据、教育传播的媒体组织的全职工作人员可直接向CFA协会申请该奖学金。</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right="0" w:rightChars="0"/>
        <w:jc w:val="both"/>
        <w:textAlignment w:val="auto"/>
        <w:outlineLvl w:val="9"/>
        <w:rPr>
          <w:rFonts w:hint="eastAsia" w:ascii="微软雅黑" w:hAnsi="微软雅黑" w:eastAsia="微软雅黑" w:cs="微软雅黑"/>
          <w:i/>
          <w:iCs/>
          <w:spacing w:val="-3"/>
          <w:kern w:val="2"/>
          <w:sz w:val="20"/>
          <w:szCs w:val="20"/>
          <w:u w:val="single"/>
          <w:lang w:val="en-US" w:eastAsia="zh-CN" w:bidi="ar-SA"/>
        </w:rPr>
      </w:pPr>
      <w:r>
        <w:rPr>
          <w:rFonts w:hint="eastAsia" w:ascii="微软雅黑" w:hAnsi="微软雅黑" w:eastAsia="微软雅黑" w:cs="微软雅黑"/>
          <w:i/>
          <w:iCs/>
          <w:spacing w:val="-3"/>
          <w:kern w:val="2"/>
          <w:sz w:val="20"/>
          <w:szCs w:val="20"/>
          <w:u w:val="single"/>
          <w:lang w:val="en-US" w:eastAsia="zh-CN" w:bidi="ar-SA"/>
        </w:rPr>
        <w:t>E、女性奖学金（Women's Scholarships）&lt;NEW&gt;</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right="0" w:right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提供给想要成为CFA持证人且又不符合其他奖学金申请条件的女性。</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right="0" w:right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本奖学金的设立有三个目的：</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right="0" w:right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1.让世界上有强烈意愿参加CFA考试的女性考生们能更容易参加考试</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right="0" w:right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2. 平衡投资管理行业的男女比例</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right="0" w:right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3.吸引更多女性参加CFA考试并成为CFA持证人</w:t>
      </w:r>
    </w:p>
    <w:p>
      <w:pPr>
        <w:keepNext w:val="0"/>
        <w:keepLines w:val="0"/>
        <w:pageBreakBefore w:val="0"/>
        <w:widowControl w:val="0"/>
        <w:numPr>
          <w:ilvl w:val="0"/>
          <w:numId w:val="18"/>
        </w:numPr>
        <w:kinsoku/>
        <w:wordWrap/>
        <w:overflowPunct/>
        <w:topLinePunct w:val="0"/>
        <w:autoSpaceDE/>
        <w:autoSpaceDN/>
        <w:bidi w:val="0"/>
        <w:adjustRightInd/>
        <w:snapToGrid/>
        <w:spacing w:before="156" w:beforeLines="50" w:after="156" w:afterLines="50" w:line="400" w:lineRule="exact"/>
        <w:ind w:left="420" w:leftChars="0" w:right="0" w:rightChars="0" w:hanging="420" w:firstLine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重要日期</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right="0" w:right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2016 年12 月考试的申请：</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right="0" w:right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申请递交截至于 2016 年 9 月 2 日</w:t>
      </w:r>
    </w:p>
    <w:p>
      <w:pPr>
        <w:keepNext w:val="0"/>
        <w:keepLines w:val="0"/>
        <w:pageBreakBefore w:val="0"/>
        <w:widowControl w:val="0"/>
        <w:numPr>
          <w:ilvl w:val="0"/>
          <w:numId w:val="18"/>
        </w:numPr>
        <w:kinsoku/>
        <w:wordWrap/>
        <w:overflowPunct/>
        <w:topLinePunct w:val="0"/>
        <w:autoSpaceDE/>
        <w:autoSpaceDN/>
        <w:bidi w:val="0"/>
        <w:adjustRightInd/>
        <w:snapToGrid/>
        <w:spacing w:before="156" w:beforeLines="50" w:after="156" w:afterLines="50" w:line="400" w:lineRule="exact"/>
        <w:ind w:left="420" w:leftChars="0" w:right="0" w:rightChars="0" w:hanging="420" w:firstLineChars="0"/>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补充：如果申请成功，具体金额的减免会在报名时所要缴纳的具体金额里体现，会自动减免一定的考试费用。如果是代理报名的，则需提供自己的CFA账号和密码给到客服老师，客服老师确认减免金额后会相对应的修改代理报名费用。</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right="0" w:rightChars="0"/>
        <w:jc w:val="both"/>
        <w:textAlignment w:val="auto"/>
        <w:outlineLvl w:val="9"/>
        <w:rPr>
          <w:rFonts w:hint="eastAsia" w:ascii="微软雅黑" w:hAnsi="微软雅黑" w:eastAsia="微软雅黑" w:cs="微软雅黑"/>
          <w:color w:val="2E75B6" w:themeColor="accent1" w:themeShade="BF"/>
          <w:spacing w:val="-3"/>
          <w:kern w:val="2"/>
          <w:sz w:val="20"/>
          <w:szCs w:val="20"/>
          <w:lang w:val="en-US" w:eastAsia="zh-CN" w:bidi="ar-SA"/>
        </w:rPr>
      </w:pPr>
      <w:r>
        <w:rPr>
          <w:rFonts w:hint="eastAsia" w:ascii="微软雅黑" w:hAnsi="微软雅黑" w:eastAsia="微软雅黑" w:cs="微软雅黑"/>
          <w:color w:val="2E75B6" w:themeColor="accent1" w:themeShade="BF"/>
          <w:spacing w:val="-3"/>
          <w:kern w:val="2"/>
          <w:sz w:val="20"/>
          <w:szCs w:val="20"/>
          <w:lang w:val="en-US" w:eastAsia="zh-CN" w:bidi="ar-SA"/>
        </w:rPr>
        <w:t>详细的奖学金类型及申请方式请见CFA官网：</w:t>
      </w:r>
    </w:p>
    <w:p>
      <w:pPr>
        <w:pStyle w:val="16"/>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left="0" w:leftChars="0" w:right="0" w:rightChars="0" w:firstLine="0" w:firstLineChars="0"/>
        <w:jc w:val="both"/>
        <w:textAlignment w:val="auto"/>
        <w:outlineLvl w:val="9"/>
        <w:rPr>
          <w:rFonts w:hint="eastAsia" w:ascii="微软雅黑" w:hAnsi="微软雅黑" w:eastAsia="微软雅黑" w:cs="微软雅黑"/>
          <w:color w:val="2E75B6" w:themeColor="accent1" w:themeShade="BF"/>
          <w:spacing w:val="-3"/>
          <w:kern w:val="2"/>
          <w:sz w:val="20"/>
          <w:szCs w:val="20"/>
          <w:lang w:val="en-US" w:eastAsia="zh-CN" w:bidi="ar-SA"/>
        </w:rPr>
      </w:pPr>
      <w:r>
        <w:rPr>
          <w:rFonts w:hint="eastAsia" w:ascii="微软雅黑" w:hAnsi="微软雅黑" w:eastAsia="微软雅黑" w:cs="微软雅黑"/>
          <w:color w:val="2E75B6" w:themeColor="accent1" w:themeShade="BF"/>
          <w:spacing w:val="-3"/>
          <w:kern w:val="2"/>
          <w:sz w:val="20"/>
          <w:szCs w:val="20"/>
          <w:lang w:val="en-US" w:eastAsia="zh-CN" w:bidi="ar-SA"/>
        </w:rPr>
        <w:fldChar w:fldCharType="begin"/>
      </w:r>
      <w:r>
        <w:rPr>
          <w:rFonts w:hint="eastAsia" w:ascii="微软雅黑" w:hAnsi="微软雅黑" w:eastAsia="微软雅黑" w:cs="微软雅黑"/>
          <w:color w:val="2E75B6" w:themeColor="accent1" w:themeShade="BF"/>
          <w:spacing w:val="-3"/>
          <w:kern w:val="2"/>
          <w:sz w:val="20"/>
          <w:szCs w:val="20"/>
          <w:lang w:val="en-US" w:eastAsia="zh-CN" w:bidi="ar-SA"/>
        </w:rPr>
        <w:instrText xml:space="preserve"> HYPERLINK "https://www.cfainstitute.org/programs/scholarships/Pages" </w:instrText>
      </w:r>
      <w:r>
        <w:rPr>
          <w:rFonts w:hint="eastAsia" w:ascii="微软雅黑" w:hAnsi="微软雅黑" w:eastAsia="微软雅黑" w:cs="微软雅黑"/>
          <w:color w:val="2E75B6" w:themeColor="accent1" w:themeShade="BF"/>
          <w:spacing w:val="-3"/>
          <w:kern w:val="2"/>
          <w:sz w:val="20"/>
          <w:szCs w:val="20"/>
          <w:lang w:val="en-US" w:eastAsia="zh-CN" w:bidi="ar-SA"/>
        </w:rPr>
        <w:fldChar w:fldCharType="separate"/>
      </w:r>
      <w:r>
        <w:rPr>
          <w:rFonts w:hint="eastAsia" w:ascii="微软雅黑" w:hAnsi="微软雅黑" w:eastAsia="微软雅黑" w:cs="微软雅黑"/>
          <w:color w:val="2E75B6" w:themeColor="accent1" w:themeShade="BF"/>
          <w:spacing w:val="-3"/>
          <w:kern w:val="2"/>
          <w:sz w:val="20"/>
          <w:szCs w:val="20"/>
          <w:lang w:val="en-US" w:eastAsia="zh-CN" w:bidi="ar-SA"/>
        </w:rPr>
        <w:t>https://www.cfainstitute.org/programs/scholarships/Pages</w:t>
      </w:r>
      <w:r>
        <w:rPr>
          <w:rFonts w:hint="eastAsia" w:ascii="微软雅黑" w:hAnsi="微软雅黑" w:eastAsia="微软雅黑" w:cs="微软雅黑"/>
          <w:color w:val="2E75B6" w:themeColor="accent1" w:themeShade="BF"/>
          <w:spacing w:val="-3"/>
          <w:kern w:val="2"/>
          <w:sz w:val="20"/>
          <w:szCs w:val="20"/>
          <w:lang w:val="en-US" w:eastAsia="zh-CN" w:bidi="ar-SA"/>
        </w:rPr>
        <w:fldChar w:fldCharType="end"/>
      </w:r>
      <w:r>
        <w:rPr>
          <w:rFonts w:hint="eastAsia" w:ascii="微软雅黑" w:hAnsi="微软雅黑" w:eastAsia="微软雅黑" w:cs="微软雅黑"/>
          <w:color w:val="2E75B6" w:themeColor="accent1" w:themeShade="BF"/>
          <w:spacing w:val="-3"/>
          <w:kern w:val="2"/>
          <w:sz w:val="20"/>
          <w:szCs w:val="20"/>
          <w:lang w:val="en-US" w:eastAsia="zh-CN" w:bidi="ar-SA"/>
        </w:rPr>
        <w:t>/index.aspx</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outlineLvl w:val="9"/>
        <w:rPr>
          <w:rFonts w:hint="default" w:ascii="仿宋" w:hAnsi="仿宋" w:eastAsia="仿宋" w:cs="仿宋"/>
          <w:sz w:val="14"/>
          <w:szCs w:val="14"/>
        </w:rPr>
      </w:pPr>
    </w:p>
    <w:p>
      <w:pPr>
        <w:pStyle w:val="5"/>
        <w:keepNext w:val="0"/>
        <w:keepLines w:val="0"/>
        <w:pageBreakBefore w:val="0"/>
        <w:widowControl w:val="0"/>
        <w:kinsoku/>
        <w:wordWrap/>
        <w:overflowPunct/>
        <w:topLinePunct w:val="0"/>
        <w:autoSpaceDE/>
        <w:autoSpaceDN/>
        <w:bidi w:val="0"/>
        <w:adjustRightInd/>
        <w:snapToGrid/>
        <w:spacing w:line="400" w:lineRule="exact"/>
        <w:ind w:right="1017"/>
        <w:jc w:val="both"/>
        <w:textAlignment w:val="auto"/>
        <w:outlineLvl w:val="9"/>
        <w:rPr>
          <w:rFonts w:hint="eastAsia" w:ascii="微软雅黑" w:hAnsi="微软雅黑" w:eastAsia="微软雅黑" w:cs="微软雅黑"/>
          <w:b/>
          <w:bCs w:val="0"/>
          <w:sz w:val="20"/>
          <w:szCs w:val="15"/>
          <w:lang w:val="en-US" w:eastAsia="zh-CN"/>
        </w:rPr>
      </w:pPr>
      <w:r>
        <w:rPr>
          <w:rFonts w:hint="eastAsia" w:ascii="微软雅黑" w:hAnsi="微软雅黑" w:eastAsia="微软雅黑" w:cs="微软雅黑"/>
          <w:b/>
          <w:bCs w:val="0"/>
          <w:sz w:val="20"/>
          <w:szCs w:val="15"/>
          <w:lang w:val="en-US" w:eastAsia="zh-CN"/>
        </w:rPr>
        <w:t>（二）、持证申请</w:t>
      </w:r>
    </w:p>
    <w:p>
      <w:pPr>
        <w:pStyle w:val="5"/>
        <w:numPr>
          <w:ilvl w:val="0"/>
          <w:numId w:val="18"/>
        </w:numPr>
        <w:spacing w:before="175" w:line="268" w:lineRule="auto"/>
        <w:ind w:left="420" w:leftChars="0" w:right="108" w:hanging="420" w:firstLineChars="0"/>
        <w:jc w:val="left"/>
        <w:rPr>
          <w:rFonts w:hint="eastAsia" w:ascii="微软雅黑" w:hAnsi="微软雅黑" w:eastAsia="微软雅黑" w:cs="微软雅黑"/>
          <w:b/>
          <w:bCs/>
          <w:sz w:val="20"/>
          <w:szCs w:val="20"/>
          <w:lang w:val="en-US" w:eastAsia="zh-CN" w:bidi="ar-SA"/>
        </w:rPr>
      </w:pPr>
      <w:r>
        <w:rPr>
          <w:rFonts w:hint="eastAsia" w:ascii="微软雅黑" w:hAnsi="微软雅黑" w:eastAsia="微软雅黑" w:cs="微软雅黑"/>
          <w:b/>
          <w:bCs/>
          <w:sz w:val="20"/>
          <w:szCs w:val="20"/>
          <w:lang w:val="en-US" w:eastAsia="zh-CN" w:bidi="ar-SA"/>
        </w:rPr>
        <w:t>最快多久可以拿到这张证书？</w:t>
      </w:r>
    </w:p>
    <w:p>
      <w:pPr>
        <w:pStyle w:val="5"/>
        <w:keepNext w:val="0"/>
        <w:keepLines w:val="0"/>
        <w:pageBreakBefore w:val="0"/>
        <w:widowControl w:val="0"/>
        <w:kinsoku/>
        <w:wordWrap/>
        <w:overflowPunct/>
        <w:topLinePunct w:val="0"/>
        <w:autoSpaceDE/>
        <w:autoSpaceDN/>
        <w:bidi w:val="0"/>
        <w:adjustRightInd/>
        <w:snapToGrid/>
        <w:spacing w:line="400" w:lineRule="exact"/>
        <w:ind w:right="1017"/>
        <w:jc w:val="both"/>
        <w:textAlignment w:val="auto"/>
        <w:outlineLvl w:val="9"/>
        <w:rPr>
          <w:rFonts w:hint="default"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最快是两年半时间一次性顺利通过三个级别的考试，一般来说需要 3-5 年的时 间。对于中国考生来说，12 月份注册报名 CFA</w:t>
      </w:r>
      <w:r>
        <w:rPr>
          <w:rFonts w:hint="default" w:ascii="微软雅黑" w:hAnsi="微软雅黑" w:eastAsia="微软雅黑" w:cs="微软雅黑"/>
          <w:spacing w:val="-3"/>
          <w:kern w:val="2"/>
          <w:sz w:val="20"/>
          <w:szCs w:val="20"/>
          <w:lang w:val="en-US" w:eastAsia="zh-CN" w:bidi="ar-SA"/>
        </w:rPr>
        <w:t xml:space="preserve">® </w:t>
      </w:r>
      <w:r>
        <w:rPr>
          <w:rFonts w:hint="eastAsia" w:ascii="微软雅黑" w:hAnsi="微软雅黑" w:eastAsia="微软雅黑" w:cs="微软雅黑"/>
          <w:spacing w:val="-3"/>
          <w:kern w:val="2"/>
          <w:sz w:val="20"/>
          <w:szCs w:val="20"/>
          <w:lang w:val="en-US" w:eastAsia="zh-CN" w:bidi="ar-SA"/>
        </w:rPr>
        <w:t>Level 1 考试，最短两年半完成。 每年 6 月有 CFA</w:t>
      </w:r>
      <w:r>
        <w:rPr>
          <w:rFonts w:hint="default" w:ascii="微软雅黑" w:hAnsi="微软雅黑" w:eastAsia="微软雅黑" w:cs="微软雅黑"/>
          <w:spacing w:val="-3"/>
          <w:kern w:val="2"/>
          <w:sz w:val="20"/>
          <w:szCs w:val="20"/>
          <w:lang w:val="en-US" w:eastAsia="zh-CN" w:bidi="ar-SA"/>
        </w:rPr>
        <w:t>®</w:t>
      </w:r>
      <w:r>
        <w:rPr>
          <w:rFonts w:hint="eastAsia" w:ascii="微软雅黑" w:hAnsi="微软雅黑" w:eastAsia="微软雅黑" w:cs="微软雅黑"/>
          <w:spacing w:val="-3"/>
          <w:kern w:val="2"/>
          <w:sz w:val="20"/>
          <w:szCs w:val="20"/>
          <w:lang w:val="en-US" w:eastAsia="zh-CN" w:bidi="ar-SA"/>
        </w:rPr>
        <w:t>1、CFA</w:t>
      </w:r>
      <w:r>
        <w:rPr>
          <w:rFonts w:hint="default" w:ascii="微软雅黑" w:hAnsi="微软雅黑" w:eastAsia="微软雅黑" w:cs="微软雅黑"/>
          <w:spacing w:val="-3"/>
          <w:kern w:val="2"/>
          <w:sz w:val="20"/>
          <w:szCs w:val="20"/>
          <w:lang w:val="en-US" w:eastAsia="zh-CN" w:bidi="ar-SA"/>
        </w:rPr>
        <w:t>®</w:t>
      </w:r>
      <w:r>
        <w:rPr>
          <w:rFonts w:hint="eastAsia" w:ascii="微软雅黑" w:hAnsi="微软雅黑" w:eastAsia="微软雅黑" w:cs="微软雅黑"/>
          <w:spacing w:val="-3"/>
          <w:kern w:val="2"/>
          <w:sz w:val="20"/>
          <w:szCs w:val="20"/>
          <w:lang w:val="en-US" w:eastAsia="zh-CN" w:bidi="ar-SA"/>
        </w:rPr>
        <w:t>Level 2、CFA</w:t>
      </w:r>
      <w:r>
        <w:rPr>
          <w:rFonts w:hint="default" w:ascii="微软雅黑" w:hAnsi="微软雅黑" w:eastAsia="微软雅黑" w:cs="微软雅黑"/>
          <w:spacing w:val="-3"/>
          <w:kern w:val="2"/>
          <w:sz w:val="20"/>
          <w:szCs w:val="20"/>
          <w:lang w:val="en-US" w:eastAsia="zh-CN" w:bidi="ar-SA"/>
        </w:rPr>
        <w:t xml:space="preserve">® </w:t>
      </w:r>
      <w:r>
        <w:rPr>
          <w:rFonts w:hint="eastAsia" w:ascii="微软雅黑" w:hAnsi="微软雅黑" w:eastAsia="微软雅黑" w:cs="微软雅黑"/>
          <w:spacing w:val="-3"/>
          <w:kern w:val="2"/>
          <w:sz w:val="20"/>
          <w:szCs w:val="20"/>
          <w:lang w:val="en-US" w:eastAsia="zh-CN" w:bidi="ar-SA"/>
        </w:rPr>
        <w:t>Level 3 考试，12 月只有 CFA</w:t>
      </w:r>
      <w:r>
        <w:rPr>
          <w:rFonts w:hint="default" w:ascii="微软雅黑" w:hAnsi="微软雅黑" w:eastAsia="微软雅黑" w:cs="微软雅黑"/>
          <w:spacing w:val="-3"/>
          <w:kern w:val="2"/>
          <w:sz w:val="20"/>
          <w:szCs w:val="20"/>
          <w:lang w:val="en-US" w:eastAsia="zh-CN" w:bidi="ar-SA"/>
        </w:rPr>
        <w:t>®</w:t>
      </w:r>
      <w:r>
        <w:rPr>
          <w:rFonts w:hint="eastAsia" w:ascii="微软雅黑" w:hAnsi="微软雅黑" w:eastAsia="微软雅黑" w:cs="微软雅黑"/>
          <w:spacing w:val="-3"/>
          <w:kern w:val="2"/>
          <w:sz w:val="20"/>
          <w:szCs w:val="20"/>
          <w:lang w:val="en-US" w:eastAsia="zh-CN" w:bidi="ar-SA"/>
        </w:rPr>
        <w:t>Level 1。</w:t>
      </w:r>
    </w:p>
    <w:p>
      <w:pPr>
        <w:numPr>
          <w:ilvl w:val="0"/>
          <w:numId w:val="18"/>
        </w:numPr>
        <w:spacing w:before="16" w:line="512" w:lineRule="exact"/>
        <w:ind w:left="420" w:leftChars="0" w:right="5408" w:hanging="420" w:firstLineChars="0"/>
        <w:jc w:val="left"/>
        <w:rPr>
          <w:rFonts w:hint="default" w:ascii="微软雅黑" w:hAnsi="微软雅黑" w:eastAsia="微软雅黑" w:cs="微软雅黑"/>
          <w:b/>
          <w:bCs/>
          <w:kern w:val="2"/>
          <w:sz w:val="20"/>
          <w:szCs w:val="20"/>
          <w:lang w:val="en-US" w:eastAsia="zh-CN" w:bidi="ar-SA"/>
        </w:rPr>
      </w:pPr>
      <w:r>
        <w:rPr>
          <w:rFonts w:hint="default" w:ascii="微软雅黑" w:hAnsi="微软雅黑" w:eastAsia="微软雅黑" w:cs="微软雅黑"/>
          <w:b/>
          <w:bCs/>
          <w:kern w:val="2"/>
          <w:sz w:val="20"/>
          <w:szCs w:val="20"/>
          <w:lang w:val="en-US" w:eastAsia="zh-CN" w:bidi="ar-SA"/>
        </w:rPr>
        <w:t xml:space="preserve">怎样才能拿到证书？ </w:t>
      </w:r>
    </w:p>
    <w:p>
      <w:pPr>
        <w:pStyle w:val="5"/>
        <w:keepNext w:val="0"/>
        <w:keepLines w:val="0"/>
        <w:pageBreakBefore w:val="0"/>
        <w:widowControl w:val="0"/>
        <w:kinsoku/>
        <w:wordWrap/>
        <w:overflowPunct/>
        <w:topLinePunct w:val="0"/>
        <w:autoSpaceDE/>
        <w:autoSpaceDN/>
        <w:bidi w:val="0"/>
        <w:adjustRightInd/>
        <w:snapToGrid/>
        <w:spacing w:line="400" w:lineRule="exact"/>
        <w:ind w:right="1017"/>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 xml:space="preserve"> 1.依次通过三个级别的试</w:t>
      </w:r>
    </w:p>
    <w:p>
      <w:pPr>
        <w:pStyle w:val="5"/>
        <w:keepNext w:val="0"/>
        <w:keepLines w:val="0"/>
        <w:pageBreakBefore w:val="0"/>
        <w:widowControl w:val="0"/>
        <w:kinsoku/>
        <w:wordWrap/>
        <w:overflowPunct/>
        <w:topLinePunct w:val="0"/>
        <w:autoSpaceDE/>
        <w:autoSpaceDN/>
        <w:bidi w:val="0"/>
        <w:adjustRightInd/>
        <w:snapToGrid/>
        <w:spacing w:line="400" w:lineRule="exact"/>
        <w:ind w:right="1017"/>
        <w:jc w:val="both"/>
        <w:textAlignment w:val="auto"/>
        <w:outlineLvl w:val="9"/>
        <w:rPr>
          <w:rFonts w:hint="default"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 xml:space="preserve"> </w:t>
      </w:r>
      <w:r>
        <w:rPr>
          <w:rFonts w:hint="default" w:ascii="微软雅黑" w:hAnsi="微软雅黑" w:eastAsia="微软雅黑" w:cs="微软雅黑"/>
          <w:spacing w:val="-3"/>
          <w:kern w:val="2"/>
          <w:sz w:val="20"/>
          <w:szCs w:val="20"/>
          <w:lang w:val="en-US" w:eastAsia="zh-CN" w:bidi="ar-SA"/>
        </w:rPr>
        <w:t>2.</w:t>
      </w:r>
      <w:r>
        <w:rPr>
          <w:rFonts w:hint="eastAsia" w:ascii="微软雅黑" w:hAnsi="微软雅黑" w:eastAsia="微软雅黑" w:cs="微软雅黑"/>
          <w:spacing w:val="-3"/>
          <w:kern w:val="2"/>
          <w:sz w:val="20"/>
          <w:szCs w:val="20"/>
          <w:lang w:val="en-US" w:eastAsia="zh-CN" w:bidi="ar-SA"/>
        </w:rPr>
        <w:t>具有四年或者以上的CFA</w:t>
      </w:r>
      <w:r>
        <w:rPr>
          <w:rFonts w:hint="default" w:ascii="微软雅黑" w:hAnsi="微软雅黑" w:eastAsia="微软雅黑" w:cs="微软雅黑"/>
          <w:spacing w:val="-3"/>
          <w:kern w:val="2"/>
          <w:sz w:val="20"/>
          <w:szCs w:val="20"/>
          <w:lang w:val="en-US" w:eastAsia="zh-CN" w:bidi="ar-SA"/>
        </w:rPr>
        <w:t>®</w:t>
      </w:r>
      <w:r>
        <w:rPr>
          <w:rFonts w:hint="eastAsia" w:ascii="微软雅黑" w:hAnsi="微软雅黑" w:eastAsia="微软雅黑" w:cs="微软雅黑"/>
          <w:spacing w:val="-3"/>
          <w:kern w:val="2"/>
          <w:sz w:val="20"/>
          <w:szCs w:val="20"/>
          <w:lang w:val="en-US" w:eastAsia="zh-CN" w:bidi="ar-SA"/>
        </w:rPr>
        <w:t>认可的与投资决策过程的专业工作经验（相关经验可在考前、考中、考后积累，而且工作经验没有强制性是在金融行业）；</w:t>
      </w:r>
    </w:p>
    <w:p>
      <w:pPr>
        <w:pStyle w:val="5"/>
        <w:keepNext w:val="0"/>
        <w:keepLines w:val="0"/>
        <w:pageBreakBefore w:val="0"/>
        <w:widowControl w:val="0"/>
        <w:kinsoku/>
        <w:wordWrap/>
        <w:overflowPunct/>
        <w:topLinePunct w:val="0"/>
        <w:autoSpaceDE/>
        <w:autoSpaceDN/>
        <w:bidi w:val="0"/>
        <w:adjustRightInd/>
        <w:snapToGrid/>
        <w:spacing w:line="400" w:lineRule="exact"/>
        <w:ind w:right="1017"/>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 xml:space="preserve"> </w:t>
      </w:r>
      <w:r>
        <w:rPr>
          <w:rFonts w:hint="default" w:ascii="微软雅黑" w:hAnsi="微软雅黑" w:eastAsia="微软雅黑" w:cs="微软雅黑"/>
          <w:spacing w:val="-3"/>
          <w:kern w:val="2"/>
          <w:sz w:val="20"/>
          <w:szCs w:val="20"/>
          <w:lang w:val="en-US" w:eastAsia="zh-CN" w:bidi="ar-SA"/>
        </w:rPr>
        <w:t>3.</w:t>
      </w:r>
      <w:r>
        <w:rPr>
          <w:rFonts w:hint="eastAsia" w:ascii="微软雅黑" w:hAnsi="微软雅黑" w:eastAsia="微软雅黑" w:cs="微软雅黑"/>
          <w:spacing w:val="-3"/>
          <w:kern w:val="2"/>
          <w:sz w:val="20"/>
          <w:szCs w:val="20"/>
          <w:lang w:val="en-US" w:eastAsia="en-US" w:bidi="ar-SA"/>
        </w:rPr>
        <w:t>提交两封引荐人 Sponsor 的推荐信；</w:t>
      </w:r>
    </w:p>
    <w:p>
      <w:pPr>
        <w:pStyle w:val="5"/>
        <w:keepNext w:val="0"/>
        <w:keepLines w:val="0"/>
        <w:pageBreakBefore w:val="0"/>
        <w:widowControl w:val="0"/>
        <w:kinsoku/>
        <w:wordWrap/>
        <w:overflowPunct/>
        <w:topLinePunct w:val="0"/>
        <w:autoSpaceDE/>
        <w:autoSpaceDN/>
        <w:bidi w:val="0"/>
        <w:adjustRightInd/>
        <w:snapToGrid/>
        <w:spacing w:line="400" w:lineRule="exact"/>
        <w:ind w:right="1017"/>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 xml:space="preserve"> </w:t>
      </w:r>
      <w:r>
        <w:rPr>
          <w:rFonts w:hint="default" w:ascii="微软雅黑" w:hAnsi="微软雅黑" w:eastAsia="微软雅黑" w:cs="微软雅黑"/>
          <w:spacing w:val="-3"/>
          <w:kern w:val="2"/>
          <w:sz w:val="20"/>
          <w:szCs w:val="20"/>
          <w:lang w:val="en-US" w:eastAsia="zh-CN" w:bidi="ar-SA"/>
        </w:rPr>
        <w:t>4.</w:t>
      </w:r>
      <w:r>
        <w:rPr>
          <w:rFonts w:hint="eastAsia" w:ascii="微软雅黑" w:hAnsi="微软雅黑" w:eastAsia="微软雅黑" w:cs="微软雅黑"/>
          <w:spacing w:val="-3"/>
          <w:kern w:val="2"/>
          <w:sz w:val="20"/>
          <w:szCs w:val="20"/>
          <w:lang w:val="en-US" w:eastAsia="zh-CN" w:bidi="ar-SA"/>
        </w:rPr>
        <w:t>申请成为 CFA</w:t>
      </w:r>
      <w:r>
        <w:rPr>
          <w:rFonts w:hint="default" w:ascii="微软雅黑" w:hAnsi="微软雅黑" w:eastAsia="微软雅黑" w:cs="微软雅黑"/>
          <w:spacing w:val="-3"/>
          <w:kern w:val="2"/>
          <w:sz w:val="20"/>
          <w:szCs w:val="20"/>
          <w:lang w:val="en-US" w:eastAsia="zh-CN" w:bidi="ar-SA"/>
        </w:rPr>
        <w:t>®</w:t>
      </w:r>
      <w:r>
        <w:rPr>
          <w:rFonts w:hint="eastAsia" w:ascii="微软雅黑" w:hAnsi="微软雅黑" w:eastAsia="微软雅黑" w:cs="微软雅黑"/>
          <w:spacing w:val="-3"/>
          <w:kern w:val="2"/>
          <w:sz w:val="20"/>
          <w:szCs w:val="20"/>
          <w:lang w:val="en-US" w:eastAsia="zh-CN" w:bidi="ar-SA"/>
        </w:rPr>
        <w:t>及所在协会的会员资格(membership)；</w:t>
      </w:r>
    </w:p>
    <w:p>
      <w:pPr>
        <w:pStyle w:val="5"/>
        <w:keepNext w:val="0"/>
        <w:keepLines w:val="0"/>
        <w:pageBreakBefore w:val="0"/>
        <w:widowControl w:val="0"/>
        <w:kinsoku/>
        <w:wordWrap/>
        <w:overflowPunct/>
        <w:topLinePunct w:val="0"/>
        <w:autoSpaceDE/>
        <w:autoSpaceDN/>
        <w:bidi w:val="0"/>
        <w:adjustRightInd/>
        <w:snapToGrid/>
        <w:spacing w:line="400" w:lineRule="exact"/>
        <w:ind w:right="1017"/>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w:t>
      </w:r>
      <w:r>
        <w:rPr>
          <w:rFonts w:hint="default" w:ascii="微软雅黑" w:hAnsi="微软雅黑" w:eastAsia="微软雅黑" w:cs="微软雅黑"/>
          <w:spacing w:val="-3"/>
          <w:kern w:val="2"/>
          <w:sz w:val="20"/>
          <w:szCs w:val="20"/>
          <w:lang w:val="en-US" w:eastAsia="zh-CN" w:bidi="ar-SA"/>
        </w:rPr>
        <w:t>关于会员会费说明</w:t>
      </w:r>
      <w:r>
        <w:rPr>
          <w:rFonts w:hint="eastAsia" w:ascii="微软雅黑" w:hAnsi="微软雅黑" w:eastAsia="微软雅黑" w:cs="微软雅黑"/>
          <w:spacing w:val="-3"/>
          <w:kern w:val="2"/>
          <w:sz w:val="20"/>
          <w:szCs w:val="20"/>
          <w:lang w:val="en-US" w:eastAsia="zh-CN" w:bidi="ar-SA"/>
        </w:rPr>
        <w:t>：会费没有强制性；在申请持证时交一年的会费，拿到证书之后，可以选择不再续交；是不是会员身份和你个人的证书的有效性没有关联）</w:t>
      </w:r>
    </w:p>
    <w:p>
      <w:pPr>
        <w:pStyle w:val="5"/>
        <w:keepNext w:val="0"/>
        <w:keepLines w:val="0"/>
        <w:pageBreakBefore w:val="0"/>
        <w:widowControl w:val="0"/>
        <w:numPr>
          <w:ilvl w:val="0"/>
          <w:numId w:val="19"/>
        </w:numPr>
        <w:kinsoku/>
        <w:wordWrap/>
        <w:overflowPunct/>
        <w:topLinePunct w:val="0"/>
        <w:autoSpaceDE/>
        <w:autoSpaceDN/>
        <w:bidi w:val="0"/>
        <w:adjustRightInd/>
        <w:snapToGrid/>
        <w:spacing w:line="400" w:lineRule="exact"/>
        <w:ind w:right="1017"/>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递交职业品行陈述。</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1017" w:rightChars="0"/>
        <w:jc w:val="both"/>
        <w:textAlignment w:val="auto"/>
        <w:outlineLvl w:val="9"/>
        <w:rPr>
          <w:rFonts w:hint="eastAsia" w:ascii="微软雅黑" w:hAnsi="微软雅黑" w:eastAsia="微软雅黑" w:cs="微软雅黑"/>
          <w:spacing w:val="-3"/>
          <w:kern w:val="2"/>
          <w:sz w:val="20"/>
          <w:szCs w:val="20"/>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400" w:lineRule="exact"/>
        <w:ind w:right="1017"/>
        <w:jc w:val="both"/>
        <w:textAlignment w:val="auto"/>
        <w:outlineLvl w:val="9"/>
        <w:rPr>
          <w:rFonts w:hint="eastAsia" w:ascii="微软雅黑" w:hAnsi="微软雅黑" w:eastAsia="微软雅黑" w:cs="微软雅黑"/>
          <w:b/>
          <w:bCs w:val="0"/>
          <w:sz w:val="20"/>
          <w:szCs w:val="15"/>
          <w:lang w:val="en-US" w:eastAsia="zh-CN"/>
        </w:rPr>
      </w:pPr>
      <w:r>
        <w:rPr>
          <w:rFonts w:hint="eastAsia" w:ascii="微软雅黑" w:hAnsi="微软雅黑" w:eastAsia="微软雅黑" w:cs="微软雅黑"/>
          <w:b/>
          <w:bCs w:val="0"/>
          <w:sz w:val="20"/>
          <w:szCs w:val="15"/>
          <w:lang w:val="en-US" w:eastAsia="zh-CN"/>
        </w:rPr>
        <w:t>（三）、CFA持证人福利政策</w:t>
      </w:r>
    </w:p>
    <w:p>
      <w:pPr>
        <w:pStyle w:val="5"/>
        <w:keepNext w:val="0"/>
        <w:keepLines w:val="0"/>
        <w:pageBreakBefore w:val="0"/>
        <w:widowControl w:val="0"/>
        <w:kinsoku/>
        <w:wordWrap/>
        <w:overflowPunct/>
        <w:topLinePunct w:val="0"/>
        <w:autoSpaceDE/>
        <w:autoSpaceDN/>
        <w:bidi w:val="0"/>
        <w:adjustRightInd/>
        <w:snapToGrid/>
        <w:spacing w:line="400" w:lineRule="exact"/>
        <w:ind w:right="1017"/>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◆北京</w:t>
      </w:r>
    </w:p>
    <w:p>
      <w:pPr>
        <w:pStyle w:val="5"/>
        <w:keepNext w:val="0"/>
        <w:keepLines w:val="0"/>
        <w:pageBreakBefore w:val="0"/>
        <w:widowControl w:val="0"/>
        <w:kinsoku/>
        <w:wordWrap/>
        <w:overflowPunct/>
        <w:topLinePunct w:val="0"/>
        <w:autoSpaceDE/>
        <w:autoSpaceDN/>
        <w:bidi w:val="0"/>
        <w:adjustRightInd/>
        <w:snapToGrid/>
        <w:spacing w:line="400" w:lineRule="exact"/>
        <w:ind w:right="1017"/>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中国首都北京市为吸引和鼓励金融紧缺人才在北京发展的 16 项政策日前出台。 其中，明确指出对于拥有 CFA</w:t>
      </w:r>
      <w:r>
        <w:rPr>
          <w:rFonts w:hint="default" w:ascii="微软雅黑" w:hAnsi="微软雅黑" w:eastAsia="微软雅黑" w:cs="微软雅黑"/>
          <w:spacing w:val="-3"/>
          <w:kern w:val="2"/>
          <w:sz w:val="20"/>
          <w:szCs w:val="20"/>
          <w:lang w:val="en-US" w:eastAsia="zh-CN" w:bidi="ar-SA"/>
        </w:rPr>
        <w:t>®</w:t>
      </w:r>
      <w:r>
        <w:rPr>
          <w:rFonts w:hint="eastAsia" w:ascii="微软雅黑" w:hAnsi="微软雅黑" w:eastAsia="微软雅黑" w:cs="微软雅黑"/>
          <w:spacing w:val="-3"/>
          <w:kern w:val="2"/>
          <w:sz w:val="20"/>
          <w:szCs w:val="20"/>
          <w:lang w:val="en-US" w:eastAsia="zh-CN" w:bidi="ar-SA"/>
        </w:rPr>
        <w:t>、FRM 等持证资格的,在个人所得税方面给予优惠 待遇并对于来京工作的可办理调京手续并办理本市户口，其子女可在京参加高 考，录取时与北京市户籍考生享受同等待遇等方面给予照顾和便利等。该政策于 2011 年 2 月 1 日开始以金融街作为试点首先实施。（文章来源—京华时报）</w:t>
      </w:r>
    </w:p>
    <w:p>
      <w:pPr>
        <w:pStyle w:val="5"/>
        <w:keepNext w:val="0"/>
        <w:keepLines w:val="0"/>
        <w:pageBreakBefore w:val="0"/>
        <w:widowControl w:val="0"/>
        <w:kinsoku/>
        <w:wordWrap/>
        <w:overflowPunct/>
        <w:topLinePunct w:val="0"/>
        <w:autoSpaceDE/>
        <w:autoSpaceDN/>
        <w:bidi w:val="0"/>
        <w:adjustRightInd/>
        <w:snapToGrid/>
        <w:spacing w:line="400" w:lineRule="exact"/>
        <w:ind w:right="1017"/>
        <w:jc w:val="both"/>
        <w:textAlignment w:val="auto"/>
        <w:outlineLvl w:val="9"/>
        <w:rPr>
          <w:rFonts w:hint="default" w:ascii="微软雅黑" w:hAnsi="微软雅黑" w:eastAsia="微软雅黑" w:cs="微软雅黑"/>
          <w:spacing w:val="-3"/>
          <w:kern w:val="2"/>
          <w:sz w:val="20"/>
          <w:szCs w:val="20"/>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400" w:lineRule="exact"/>
        <w:ind w:right="1017"/>
        <w:jc w:val="both"/>
        <w:textAlignment w:val="auto"/>
        <w:outlineLvl w:val="9"/>
        <w:rPr>
          <w:rFonts w:hint="default" w:ascii="微软雅黑" w:hAnsi="微软雅黑" w:eastAsia="微软雅黑" w:cs="微软雅黑"/>
          <w:spacing w:val="-3"/>
          <w:kern w:val="2"/>
          <w:sz w:val="20"/>
          <w:szCs w:val="20"/>
          <w:lang w:val="en-US" w:eastAsia="en-US" w:bidi="ar-SA"/>
        </w:rPr>
      </w:pPr>
      <w:r>
        <w:rPr>
          <w:rFonts w:hint="default" w:ascii="微软雅黑" w:hAnsi="微软雅黑" w:eastAsia="微软雅黑" w:cs="微软雅黑"/>
          <w:spacing w:val="-3"/>
          <w:kern w:val="2"/>
          <w:sz w:val="20"/>
          <w:szCs w:val="20"/>
          <w:lang w:val="en-US" w:eastAsia="zh-CN" w:bidi="ar-SA"/>
        </w:rPr>
        <w:t>◆上海</w:t>
      </w:r>
    </w:p>
    <w:p>
      <w:pPr>
        <w:pStyle w:val="5"/>
        <w:keepNext w:val="0"/>
        <w:keepLines w:val="0"/>
        <w:pageBreakBefore w:val="0"/>
        <w:widowControl w:val="0"/>
        <w:kinsoku/>
        <w:wordWrap/>
        <w:overflowPunct/>
        <w:topLinePunct w:val="0"/>
        <w:autoSpaceDE/>
        <w:autoSpaceDN/>
        <w:bidi w:val="0"/>
        <w:adjustRightInd/>
        <w:snapToGrid/>
        <w:spacing w:line="400" w:lineRule="exact"/>
        <w:ind w:right="1017"/>
        <w:jc w:val="both"/>
        <w:textAlignment w:val="auto"/>
        <w:outlineLvl w:val="9"/>
        <w:rPr>
          <w:rFonts w:hint="default" w:ascii="微软雅黑" w:hAnsi="微软雅黑" w:eastAsia="微软雅黑" w:cs="微软雅黑"/>
          <w:spacing w:val="-3"/>
          <w:kern w:val="2"/>
          <w:sz w:val="20"/>
          <w:szCs w:val="20"/>
          <w:lang w:val="en-US" w:eastAsia="zh-CN" w:bidi="ar-SA"/>
        </w:rPr>
      </w:pPr>
      <w:r>
        <w:rPr>
          <w:rFonts w:hint="default" w:ascii="微软雅黑" w:hAnsi="微软雅黑" w:eastAsia="微软雅黑" w:cs="微软雅黑"/>
          <w:spacing w:val="-3"/>
          <w:kern w:val="2"/>
          <w:sz w:val="20"/>
          <w:szCs w:val="20"/>
          <w:lang w:val="en-US" w:eastAsia="zh-CN" w:bidi="ar-SA"/>
        </w:rPr>
        <w:t>为确保金融人才结构更加合理，对符合《上海市金融领域紧缺人才开发目录》的各类人才在</w:t>
      </w:r>
      <w:r>
        <w:rPr>
          <w:rFonts w:hint="eastAsia" w:ascii="微软雅黑" w:hAnsi="微软雅黑" w:eastAsia="微软雅黑" w:cs="微软雅黑"/>
          <w:spacing w:val="-3"/>
          <w:kern w:val="2"/>
          <w:sz w:val="20"/>
          <w:szCs w:val="20"/>
          <w:lang w:val="en-US" w:eastAsia="zh-CN" w:bidi="ar-SA"/>
        </w:rPr>
        <w:t>户籍、《居住证》、《外国专家证》办理、医疗保障、子女就学、住房等方面给予相应的服务和便利。</w:t>
      </w:r>
    </w:p>
    <w:p>
      <w:pPr>
        <w:pStyle w:val="5"/>
        <w:keepNext w:val="0"/>
        <w:keepLines w:val="0"/>
        <w:pageBreakBefore w:val="0"/>
        <w:widowControl w:val="0"/>
        <w:kinsoku/>
        <w:wordWrap/>
        <w:overflowPunct/>
        <w:topLinePunct w:val="0"/>
        <w:autoSpaceDE/>
        <w:autoSpaceDN/>
        <w:bidi w:val="0"/>
        <w:adjustRightInd/>
        <w:snapToGrid/>
        <w:spacing w:line="400" w:lineRule="exact"/>
        <w:ind w:right="1017"/>
        <w:jc w:val="both"/>
        <w:textAlignment w:val="auto"/>
        <w:outlineLvl w:val="9"/>
        <w:rPr>
          <w:rFonts w:hint="default" w:ascii="微软雅黑" w:hAnsi="微软雅黑" w:eastAsia="微软雅黑" w:cs="微软雅黑"/>
          <w:spacing w:val="-3"/>
          <w:kern w:val="2"/>
          <w:sz w:val="20"/>
          <w:szCs w:val="20"/>
          <w:lang w:val="en-US" w:eastAsia="zh-CN" w:bidi="ar-SA"/>
        </w:rPr>
      </w:pPr>
      <w:r>
        <w:rPr>
          <w:rFonts w:hint="default" w:ascii="微软雅黑" w:hAnsi="微软雅黑" w:eastAsia="微软雅黑" w:cs="微软雅黑"/>
          <w:spacing w:val="-3"/>
          <w:kern w:val="2"/>
          <w:sz w:val="20"/>
          <w:szCs w:val="20"/>
          <w:lang w:val="en-US" w:eastAsia="zh-CN" w:bidi="ar-SA"/>
        </w:rPr>
        <w:t>◆深圳</w:t>
      </w:r>
    </w:p>
    <w:p>
      <w:pPr>
        <w:pStyle w:val="5"/>
        <w:keepNext w:val="0"/>
        <w:keepLines w:val="0"/>
        <w:pageBreakBefore w:val="0"/>
        <w:widowControl w:val="0"/>
        <w:kinsoku/>
        <w:wordWrap/>
        <w:overflowPunct/>
        <w:topLinePunct w:val="0"/>
        <w:autoSpaceDE/>
        <w:autoSpaceDN/>
        <w:bidi w:val="0"/>
        <w:adjustRightInd/>
        <w:snapToGrid/>
        <w:spacing w:line="400" w:lineRule="exact"/>
        <w:ind w:right="1017"/>
        <w:jc w:val="both"/>
        <w:textAlignment w:val="auto"/>
        <w:outlineLvl w:val="9"/>
        <w:rPr>
          <w:rFonts w:hint="default"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对获得特许金融分析师CFA的人才，在深圳金融企业或一级分支机构担任部门主要负责人或在相应专业工作5年以上者，可享受住房补贴、子女入学、配偶就业、学术研修、办理“鸿儒卡”等高层次专业人才配套政策；并可以申请100平米公租房或每月3200元租房补贴。</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pageBreakBefore w:val="0"/>
        <w:widowControl w:val="0"/>
        <w:kinsoku/>
        <w:wordWrap/>
        <w:overflowPunct/>
        <w:topLinePunct w:val="0"/>
        <w:autoSpaceDE/>
        <w:autoSpaceDN/>
        <w:bidi w:val="0"/>
        <w:adjustRightInd/>
        <w:snapToGrid/>
        <w:spacing w:line="400" w:lineRule="exact"/>
        <w:ind w:right="1017"/>
        <w:jc w:val="both"/>
        <w:textAlignment w:val="auto"/>
        <w:outlineLvl w:val="9"/>
        <w:rPr>
          <w:rFonts w:hint="default" w:ascii="微软雅黑" w:hAnsi="微软雅黑" w:eastAsia="微软雅黑" w:cs="微软雅黑"/>
          <w:spacing w:val="-3"/>
          <w:kern w:val="2"/>
          <w:sz w:val="20"/>
          <w:szCs w:val="20"/>
          <w:lang w:val="en-US" w:eastAsia="zh-CN" w:bidi="ar-SA"/>
        </w:rPr>
      </w:pPr>
      <w:r>
        <w:rPr>
          <w:rFonts w:hint="default" w:ascii="微软雅黑" w:hAnsi="微软雅黑" w:eastAsia="微软雅黑" w:cs="微软雅黑"/>
          <w:spacing w:val="-3"/>
          <w:kern w:val="2"/>
          <w:sz w:val="20"/>
          <w:szCs w:val="20"/>
          <w:lang w:val="en-US" w:eastAsia="zh-CN" w:bidi="ar-SA"/>
        </w:rPr>
        <w:t>◆成都</w:t>
      </w:r>
    </w:p>
    <w:p>
      <w:pPr>
        <w:pStyle w:val="5"/>
        <w:keepNext w:val="0"/>
        <w:keepLines w:val="0"/>
        <w:pageBreakBefore w:val="0"/>
        <w:widowControl w:val="0"/>
        <w:kinsoku/>
        <w:wordWrap/>
        <w:overflowPunct/>
        <w:topLinePunct w:val="0"/>
        <w:autoSpaceDE/>
        <w:autoSpaceDN/>
        <w:bidi w:val="0"/>
        <w:adjustRightInd/>
        <w:snapToGrid/>
        <w:spacing w:line="400" w:lineRule="exact"/>
        <w:ind w:right="1017"/>
        <w:jc w:val="both"/>
        <w:textAlignment w:val="auto"/>
        <w:outlineLvl w:val="9"/>
        <w:rPr>
          <w:rFonts w:hint="default"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持有CFA(特许金融分析师)的人才，凭3年以上用工合同等证明文件，享受5万元安家费奖励。领军型金融人才可享受出入境与居留、资助、任职、薪酬、创新创业、税收、医疗保险、住房、配偶安置、子女入学等特殊待遇。</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pageBreakBefore w:val="0"/>
        <w:widowControl w:val="0"/>
        <w:kinsoku/>
        <w:wordWrap/>
        <w:overflowPunct/>
        <w:topLinePunct w:val="0"/>
        <w:autoSpaceDE/>
        <w:autoSpaceDN/>
        <w:bidi w:val="0"/>
        <w:adjustRightInd/>
        <w:snapToGrid/>
        <w:spacing w:line="400" w:lineRule="exact"/>
        <w:ind w:right="1017"/>
        <w:jc w:val="both"/>
        <w:textAlignment w:val="auto"/>
        <w:outlineLvl w:val="9"/>
        <w:rPr>
          <w:rFonts w:hint="default" w:ascii="微软雅黑" w:hAnsi="微软雅黑" w:eastAsia="微软雅黑" w:cs="微软雅黑"/>
          <w:spacing w:val="-3"/>
          <w:kern w:val="2"/>
          <w:sz w:val="20"/>
          <w:szCs w:val="20"/>
          <w:lang w:val="en-US" w:eastAsia="zh-CN" w:bidi="ar-SA"/>
        </w:rPr>
      </w:pPr>
      <w:r>
        <w:rPr>
          <w:rFonts w:hint="default" w:ascii="微软雅黑" w:hAnsi="微软雅黑" w:eastAsia="微软雅黑" w:cs="微软雅黑"/>
          <w:spacing w:val="-3"/>
          <w:kern w:val="2"/>
          <w:sz w:val="20"/>
          <w:szCs w:val="20"/>
          <w:lang w:val="en-US" w:eastAsia="zh-CN" w:bidi="ar-SA"/>
        </w:rPr>
        <w:t>◆天津</w:t>
      </w:r>
    </w:p>
    <w:p>
      <w:pPr>
        <w:pStyle w:val="5"/>
        <w:keepNext w:val="0"/>
        <w:keepLines w:val="0"/>
        <w:pageBreakBefore w:val="0"/>
        <w:widowControl w:val="0"/>
        <w:kinsoku/>
        <w:wordWrap/>
        <w:overflowPunct/>
        <w:topLinePunct w:val="0"/>
        <w:autoSpaceDE/>
        <w:autoSpaceDN/>
        <w:bidi w:val="0"/>
        <w:adjustRightInd/>
        <w:snapToGrid/>
        <w:spacing w:line="400" w:lineRule="exact"/>
        <w:ind w:right="1017"/>
        <w:jc w:val="both"/>
        <w:textAlignment w:val="auto"/>
        <w:outlineLvl w:val="9"/>
        <w:rPr>
          <w:rFonts w:hint="default"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金融高端人才奖励包括：落户天津、就业、住房、子女入学、科研经费、法律援助、人才培训等方面给予一系列支持政策。领军人才每人一次性补助30万元，高级人才每人一次性补助20万元。</w:t>
      </w:r>
    </w:p>
    <w:p>
      <w:pPr>
        <w:pStyle w:val="5"/>
        <w:keepNext w:val="0"/>
        <w:keepLines w:val="0"/>
        <w:pageBreakBefore w:val="0"/>
        <w:widowControl w:val="0"/>
        <w:kinsoku/>
        <w:wordWrap/>
        <w:overflowPunct/>
        <w:topLinePunct w:val="0"/>
        <w:autoSpaceDE/>
        <w:autoSpaceDN/>
        <w:bidi w:val="0"/>
        <w:adjustRightInd/>
        <w:snapToGrid/>
        <w:spacing w:line="400" w:lineRule="exact"/>
        <w:ind w:right="1017"/>
        <w:jc w:val="both"/>
        <w:textAlignment w:val="auto"/>
        <w:outlineLvl w:val="9"/>
        <w:rPr>
          <w:rFonts w:hint="default" w:ascii="微软雅黑" w:hAnsi="微软雅黑" w:eastAsia="微软雅黑" w:cs="微软雅黑"/>
          <w:spacing w:val="-3"/>
          <w:kern w:val="2"/>
          <w:sz w:val="20"/>
          <w:szCs w:val="20"/>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400" w:lineRule="exact"/>
        <w:ind w:right="1017"/>
        <w:jc w:val="both"/>
        <w:textAlignment w:val="auto"/>
        <w:outlineLvl w:val="9"/>
        <w:rPr>
          <w:rFonts w:hint="default" w:ascii="微软雅黑" w:hAnsi="微软雅黑" w:eastAsia="微软雅黑" w:cs="微软雅黑"/>
          <w:spacing w:val="-3"/>
          <w:kern w:val="2"/>
          <w:sz w:val="20"/>
          <w:szCs w:val="20"/>
          <w:lang w:val="en-US" w:eastAsia="zh-CN" w:bidi="ar-SA"/>
        </w:rPr>
      </w:pPr>
      <w:r>
        <w:rPr>
          <w:rFonts w:hint="default" w:ascii="微软雅黑" w:hAnsi="微软雅黑" w:eastAsia="微软雅黑" w:cs="微软雅黑"/>
          <w:spacing w:val="-3"/>
          <w:kern w:val="2"/>
          <w:sz w:val="20"/>
          <w:szCs w:val="20"/>
          <w:lang w:val="en-US" w:eastAsia="zh-CN" w:bidi="ar-SA"/>
        </w:rPr>
        <w:t>◆青岛</w:t>
      </w:r>
    </w:p>
    <w:p>
      <w:pPr>
        <w:pStyle w:val="5"/>
        <w:keepNext w:val="0"/>
        <w:keepLines w:val="0"/>
        <w:pageBreakBefore w:val="0"/>
        <w:widowControl w:val="0"/>
        <w:kinsoku/>
        <w:wordWrap/>
        <w:overflowPunct/>
        <w:topLinePunct w:val="0"/>
        <w:autoSpaceDE/>
        <w:autoSpaceDN/>
        <w:bidi w:val="0"/>
        <w:adjustRightInd/>
        <w:snapToGrid/>
        <w:spacing w:line="400" w:lineRule="exact"/>
        <w:ind w:right="1017"/>
        <w:jc w:val="both"/>
        <w:textAlignment w:val="auto"/>
        <w:outlineLvl w:val="9"/>
        <w:rPr>
          <w:rFonts w:hint="default"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为吸引优秀金融机构和人才扎根青岛，对在青岛市新设立和新迁入的法人金融机构，给予一次性补助。金融人才奖励：有周转住房需求的，由机构注册地所在区（市）政府为其提供人才公寓，并在落户、配偶就业、子女教育、医疗保障等方面提供便利。</w:t>
      </w:r>
    </w:p>
    <w:p>
      <w:pPr>
        <w:pStyle w:val="5"/>
        <w:keepNext w:val="0"/>
        <w:keepLines w:val="0"/>
        <w:pageBreakBefore w:val="0"/>
        <w:widowControl w:val="0"/>
        <w:kinsoku/>
        <w:wordWrap/>
        <w:overflowPunct/>
        <w:topLinePunct w:val="0"/>
        <w:autoSpaceDE/>
        <w:autoSpaceDN/>
        <w:bidi w:val="0"/>
        <w:adjustRightInd/>
        <w:snapToGrid/>
        <w:spacing w:line="400" w:lineRule="exact"/>
        <w:ind w:right="1017"/>
        <w:jc w:val="both"/>
        <w:textAlignment w:val="auto"/>
        <w:outlineLvl w:val="9"/>
        <w:rPr>
          <w:rFonts w:hint="default" w:ascii="微软雅黑" w:hAnsi="微软雅黑" w:eastAsia="微软雅黑" w:cs="微软雅黑"/>
          <w:spacing w:val="-3"/>
          <w:kern w:val="2"/>
          <w:sz w:val="20"/>
          <w:szCs w:val="20"/>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400" w:lineRule="exact"/>
        <w:ind w:right="1017"/>
        <w:jc w:val="both"/>
        <w:textAlignment w:val="auto"/>
        <w:outlineLvl w:val="9"/>
        <w:rPr>
          <w:rFonts w:hint="default" w:ascii="微软雅黑" w:hAnsi="微软雅黑" w:eastAsia="微软雅黑" w:cs="微软雅黑"/>
          <w:spacing w:val="-3"/>
          <w:kern w:val="2"/>
          <w:sz w:val="20"/>
          <w:szCs w:val="20"/>
          <w:lang w:val="en-US" w:eastAsia="zh-CN" w:bidi="ar-SA"/>
        </w:rPr>
      </w:pPr>
      <w:r>
        <w:rPr>
          <w:rFonts w:hint="default" w:ascii="微软雅黑" w:hAnsi="微软雅黑" w:eastAsia="微软雅黑" w:cs="微软雅黑"/>
          <w:spacing w:val="-3"/>
          <w:kern w:val="2"/>
          <w:sz w:val="20"/>
          <w:szCs w:val="20"/>
          <w:lang w:val="en-US" w:eastAsia="zh-CN" w:bidi="ar-SA"/>
        </w:rPr>
        <w:t>◆厦门</w:t>
      </w:r>
    </w:p>
    <w:p>
      <w:pPr>
        <w:pStyle w:val="5"/>
        <w:keepNext w:val="0"/>
        <w:keepLines w:val="0"/>
        <w:pageBreakBefore w:val="0"/>
        <w:widowControl w:val="0"/>
        <w:kinsoku/>
        <w:wordWrap/>
        <w:overflowPunct/>
        <w:topLinePunct w:val="0"/>
        <w:autoSpaceDE/>
        <w:autoSpaceDN/>
        <w:bidi w:val="0"/>
        <w:adjustRightInd/>
        <w:snapToGrid/>
        <w:spacing w:line="400" w:lineRule="exact"/>
        <w:ind w:right="1017"/>
        <w:jc w:val="both"/>
        <w:textAlignment w:val="auto"/>
        <w:outlineLvl w:val="9"/>
        <w:rPr>
          <w:rFonts w:hint="default"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为加快厦门高层次紧缺型金融人才的引进和培养，紧缺型金融人才分别能获得一次性40万、25万元的安家补贴。</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pageBreakBefore w:val="0"/>
        <w:widowControl w:val="0"/>
        <w:kinsoku/>
        <w:wordWrap/>
        <w:overflowPunct/>
        <w:topLinePunct w:val="0"/>
        <w:autoSpaceDE/>
        <w:autoSpaceDN/>
        <w:bidi w:val="0"/>
        <w:adjustRightInd/>
        <w:snapToGrid/>
        <w:spacing w:line="400" w:lineRule="exact"/>
        <w:ind w:right="1017"/>
        <w:jc w:val="both"/>
        <w:textAlignment w:val="auto"/>
        <w:outlineLvl w:val="9"/>
        <w:rPr>
          <w:rFonts w:hint="default" w:ascii="微软雅黑" w:hAnsi="微软雅黑" w:eastAsia="微软雅黑" w:cs="微软雅黑"/>
          <w:spacing w:val="-3"/>
          <w:kern w:val="2"/>
          <w:sz w:val="20"/>
          <w:szCs w:val="20"/>
          <w:lang w:val="en-US" w:eastAsia="zh-CN" w:bidi="ar-SA"/>
        </w:rPr>
      </w:pPr>
      <w:r>
        <w:rPr>
          <w:rFonts w:hint="default" w:ascii="微软雅黑" w:hAnsi="微软雅黑" w:eastAsia="微软雅黑" w:cs="微软雅黑"/>
          <w:spacing w:val="-3"/>
          <w:kern w:val="2"/>
          <w:sz w:val="20"/>
          <w:szCs w:val="20"/>
          <w:lang w:val="en-US" w:eastAsia="zh-CN" w:bidi="ar-SA"/>
        </w:rPr>
        <w:t>◆佛山</w:t>
      </w:r>
    </w:p>
    <w:p>
      <w:pPr>
        <w:pStyle w:val="5"/>
        <w:keepNext w:val="0"/>
        <w:keepLines w:val="0"/>
        <w:pageBreakBefore w:val="0"/>
        <w:widowControl w:val="0"/>
        <w:kinsoku/>
        <w:wordWrap/>
        <w:overflowPunct/>
        <w:topLinePunct w:val="0"/>
        <w:autoSpaceDE/>
        <w:autoSpaceDN/>
        <w:bidi w:val="0"/>
        <w:adjustRightInd/>
        <w:snapToGrid/>
        <w:spacing w:line="400" w:lineRule="exact"/>
        <w:ind w:right="1017"/>
        <w:jc w:val="both"/>
        <w:textAlignment w:val="auto"/>
        <w:outlineLvl w:val="9"/>
        <w:rPr>
          <w:rFonts w:hint="default"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佛山对高级金融人才给予优厚奖励：行业专项津贴从5万元到30万元不等，地区补贴从2万元到30万元不等，进修津贴从2万元到20万元不等，住房补贴从3万元到20万元不等。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pageBreakBefore w:val="0"/>
        <w:widowControl w:val="0"/>
        <w:kinsoku/>
        <w:wordWrap/>
        <w:overflowPunct/>
        <w:topLinePunct w:val="0"/>
        <w:autoSpaceDE/>
        <w:autoSpaceDN/>
        <w:bidi w:val="0"/>
        <w:adjustRightInd/>
        <w:snapToGrid/>
        <w:spacing w:line="400" w:lineRule="exact"/>
        <w:ind w:right="1017"/>
        <w:jc w:val="both"/>
        <w:textAlignment w:val="auto"/>
        <w:outlineLvl w:val="9"/>
        <w:rPr>
          <w:rFonts w:hint="default" w:ascii="微软雅黑" w:hAnsi="微软雅黑" w:eastAsia="微软雅黑" w:cs="微软雅黑"/>
          <w:spacing w:val="-3"/>
          <w:kern w:val="2"/>
          <w:sz w:val="20"/>
          <w:szCs w:val="20"/>
          <w:lang w:val="en-US" w:eastAsia="zh-CN" w:bidi="ar-SA"/>
        </w:rPr>
      </w:pPr>
      <w:r>
        <w:rPr>
          <w:rFonts w:hint="default" w:ascii="微软雅黑" w:hAnsi="微软雅黑" w:eastAsia="微软雅黑" w:cs="微软雅黑"/>
          <w:spacing w:val="-3"/>
          <w:kern w:val="2"/>
          <w:sz w:val="20"/>
          <w:szCs w:val="20"/>
          <w:lang w:val="en-US" w:eastAsia="zh-CN" w:bidi="ar-SA"/>
        </w:rPr>
        <w:t>◆温州</w:t>
      </w:r>
    </w:p>
    <w:p>
      <w:pPr>
        <w:pStyle w:val="5"/>
        <w:keepNext w:val="0"/>
        <w:keepLines w:val="0"/>
        <w:pageBreakBefore w:val="0"/>
        <w:widowControl w:val="0"/>
        <w:kinsoku/>
        <w:wordWrap/>
        <w:overflowPunct/>
        <w:topLinePunct w:val="0"/>
        <w:autoSpaceDE/>
        <w:autoSpaceDN/>
        <w:bidi w:val="0"/>
        <w:adjustRightInd/>
        <w:snapToGrid/>
        <w:spacing w:line="400" w:lineRule="exact"/>
        <w:ind w:right="1017"/>
        <w:jc w:val="both"/>
        <w:textAlignment w:val="auto"/>
        <w:outlineLvl w:val="9"/>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kern w:val="2"/>
          <w:sz w:val="20"/>
          <w:szCs w:val="20"/>
          <w:lang w:val="en-US" w:eastAsia="zh-CN" w:bidi="ar-SA"/>
        </w:rPr>
        <w:t>针对“海外高层次人才引进计划”，温州政府将给予一次性100万元的科学技术人才奖励。优秀人才本人给予就地落户，办理配偶及子女户口问题；配偶工作单位，可以按同性质予以落户，子女就学由温州市面向全国竞争性选聘金融人才工作办公室予以落实。在住房上，每月给予县级2000元（在当地能租到1室1厅的房子）、科级1600元、科级以下1200元的住房补贴。</w:t>
      </w:r>
    </w:p>
    <w:p>
      <w:pPr>
        <w:numPr>
          <w:ilvl w:val="0"/>
          <w:numId w:val="0"/>
        </w:numPr>
        <w:rPr>
          <w:rFonts w:hint="eastAsia"/>
          <w:lang w:val="en-US" w:eastAsia="zh-CN"/>
        </w:rPr>
      </w:pPr>
    </w:p>
    <w:p>
      <w:pPr>
        <w:pStyle w:val="5"/>
        <w:numPr>
          <w:ilvl w:val="0"/>
          <w:numId w:val="0"/>
        </w:numPr>
        <w:spacing w:before="177" w:line="261" w:lineRule="auto"/>
        <w:ind w:right="117" w:rightChars="0"/>
        <w:jc w:val="both"/>
        <w:rPr>
          <w:rFonts w:hint="eastAsia" w:ascii="微软雅黑" w:hAnsi="微软雅黑" w:eastAsia="微软雅黑" w:cs="微软雅黑"/>
          <w:bCs/>
          <w:kern w:val="2"/>
          <w:sz w:val="21"/>
          <w:szCs w:val="16"/>
          <w:lang w:val="en-US" w:eastAsia="zh-CN" w:bidi="ar-SA"/>
        </w:rPr>
      </w:pPr>
    </w:p>
    <w:p>
      <w:pPr>
        <w:pStyle w:val="5"/>
        <w:numPr>
          <w:ilvl w:val="0"/>
          <w:numId w:val="0"/>
        </w:numPr>
        <w:spacing w:before="21" w:line="312" w:lineRule="exact"/>
        <w:ind w:right="214" w:rightChars="0"/>
        <w:jc w:val="left"/>
        <w:rPr>
          <w:rFonts w:hint="eastAsia"/>
          <w:lang w:val="en-US" w:eastAsia="zh-CN"/>
        </w:rPr>
      </w:pPr>
    </w:p>
    <w:p>
      <w:pPr>
        <w:outlineLvl w:val="0"/>
        <w:rPr>
          <w:rFonts w:hint="eastAsia" w:ascii="微软雅黑" w:hAnsi="微软雅黑" w:eastAsia="微软雅黑" w:cs="微软雅黑"/>
          <w:b w:val="0"/>
          <w:bCs/>
          <w:sz w:val="16"/>
          <w:szCs w:val="1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64BF5"/>
    <w:multiLevelType w:val="multilevel"/>
    <w:tmpl w:val="40B64BF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6A43BE6"/>
    <w:multiLevelType w:val="singleLevel"/>
    <w:tmpl w:val="56A43BE6"/>
    <w:lvl w:ilvl="0" w:tentative="0">
      <w:start w:val="1"/>
      <w:numFmt w:val="bullet"/>
      <w:lvlText w:val=""/>
      <w:lvlJc w:val="left"/>
      <w:pPr>
        <w:tabs>
          <w:tab w:val="left" w:pos="420"/>
        </w:tabs>
        <w:ind w:left="420" w:hanging="420"/>
      </w:pPr>
      <w:rPr>
        <w:rFonts w:hint="default" w:ascii="Wingdings" w:hAnsi="Wingdings"/>
      </w:rPr>
    </w:lvl>
  </w:abstractNum>
  <w:abstractNum w:abstractNumId="2">
    <w:nsid w:val="5938E207"/>
    <w:multiLevelType w:val="singleLevel"/>
    <w:tmpl w:val="5938E207"/>
    <w:lvl w:ilvl="0" w:tentative="0">
      <w:start w:val="1"/>
      <w:numFmt w:val="lowerLetter"/>
      <w:lvlText w:val="%1."/>
      <w:lvlJc w:val="left"/>
      <w:pPr>
        <w:ind w:left="425" w:leftChars="0" w:hanging="425" w:firstLineChars="0"/>
      </w:pPr>
      <w:rPr>
        <w:rFonts w:hint="default"/>
      </w:rPr>
    </w:lvl>
  </w:abstractNum>
  <w:abstractNum w:abstractNumId="3">
    <w:nsid w:val="5938E385"/>
    <w:multiLevelType w:val="singleLevel"/>
    <w:tmpl w:val="5938E385"/>
    <w:lvl w:ilvl="0" w:tentative="0">
      <w:start w:val="1"/>
      <w:numFmt w:val="lowerLetter"/>
      <w:lvlText w:val="%1."/>
      <w:lvlJc w:val="left"/>
      <w:pPr>
        <w:ind w:left="425" w:leftChars="0" w:hanging="425" w:firstLineChars="0"/>
      </w:pPr>
      <w:rPr>
        <w:rFonts w:hint="default"/>
      </w:rPr>
    </w:lvl>
  </w:abstractNum>
  <w:abstractNum w:abstractNumId="4">
    <w:nsid w:val="59E5EC36"/>
    <w:multiLevelType w:val="singleLevel"/>
    <w:tmpl w:val="59E5EC36"/>
    <w:lvl w:ilvl="0" w:tentative="0">
      <w:start w:val="1"/>
      <w:numFmt w:val="lowerLetter"/>
      <w:lvlText w:val="%1."/>
      <w:lvlJc w:val="left"/>
      <w:pPr>
        <w:ind w:left="425" w:leftChars="0" w:hanging="425" w:firstLineChars="0"/>
      </w:pPr>
      <w:rPr>
        <w:rFonts w:hint="default"/>
      </w:rPr>
    </w:lvl>
  </w:abstractNum>
  <w:abstractNum w:abstractNumId="5">
    <w:nsid w:val="59E5EC4A"/>
    <w:multiLevelType w:val="singleLevel"/>
    <w:tmpl w:val="59E5EC4A"/>
    <w:lvl w:ilvl="0" w:tentative="0">
      <w:start w:val="1"/>
      <w:numFmt w:val="lowerLetter"/>
      <w:lvlText w:val="%1."/>
      <w:lvlJc w:val="left"/>
      <w:pPr>
        <w:ind w:left="425" w:leftChars="0" w:hanging="425" w:firstLineChars="0"/>
      </w:pPr>
      <w:rPr>
        <w:rFonts w:hint="default"/>
      </w:rPr>
    </w:lvl>
  </w:abstractNum>
  <w:abstractNum w:abstractNumId="6">
    <w:nsid w:val="59EC3AC4"/>
    <w:multiLevelType w:val="singleLevel"/>
    <w:tmpl w:val="59EC3AC4"/>
    <w:lvl w:ilvl="0" w:tentative="0">
      <w:start w:val="2"/>
      <w:numFmt w:val="lowerLetter"/>
      <w:lvlText w:val="%1."/>
      <w:lvlJc w:val="left"/>
      <w:pPr>
        <w:tabs>
          <w:tab w:val="left" w:pos="420"/>
        </w:tabs>
        <w:ind w:left="425" w:leftChars="0" w:hanging="425" w:firstLineChars="0"/>
      </w:pPr>
      <w:rPr>
        <w:rFonts w:hint="default"/>
      </w:rPr>
    </w:lvl>
  </w:abstractNum>
  <w:abstractNum w:abstractNumId="7">
    <w:nsid w:val="59EC3C9A"/>
    <w:multiLevelType w:val="singleLevel"/>
    <w:tmpl w:val="59EC3C9A"/>
    <w:lvl w:ilvl="0" w:tentative="0">
      <w:start w:val="3"/>
      <w:numFmt w:val="decimal"/>
      <w:suff w:val="nothing"/>
      <w:lvlText w:val="%1、"/>
      <w:lvlJc w:val="left"/>
    </w:lvl>
  </w:abstractNum>
  <w:abstractNum w:abstractNumId="8">
    <w:nsid w:val="5A1917B1"/>
    <w:multiLevelType w:val="singleLevel"/>
    <w:tmpl w:val="5A1917B1"/>
    <w:lvl w:ilvl="0" w:tentative="0">
      <w:start w:val="1"/>
      <w:numFmt w:val="decimal"/>
      <w:suff w:val="nothing"/>
      <w:lvlText w:val="%1、"/>
      <w:lvlJc w:val="left"/>
    </w:lvl>
  </w:abstractNum>
  <w:abstractNum w:abstractNumId="9">
    <w:nsid w:val="5A3F4C66"/>
    <w:multiLevelType w:val="singleLevel"/>
    <w:tmpl w:val="5A3F4C66"/>
    <w:lvl w:ilvl="0" w:tentative="0">
      <w:start w:val="2"/>
      <w:numFmt w:val="decimal"/>
      <w:suff w:val="nothing"/>
      <w:lvlText w:val="%1、"/>
      <w:lvlJc w:val="left"/>
    </w:lvl>
  </w:abstractNum>
  <w:abstractNum w:abstractNumId="10">
    <w:nsid w:val="5A3F521F"/>
    <w:multiLevelType w:val="singleLevel"/>
    <w:tmpl w:val="5A3F521F"/>
    <w:lvl w:ilvl="0" w:tentative="0">
      <w:start w:val="2"/>
      <w:numFmt w:val="decimal"/>
      <w:suff w:val="nothing"/>
      <w:lvlText w:val="%1、"/>
      <w:lvlJc w:val="left"/>
    </w:lvl>
  </w:abstractNum>
  <w:abstractNum w:abstractNumId="11">
    <w:nsid w:val="5A3F6497"/>
    <w:multiLevelType w:val="singleLevel"/>
    <w:tmpl w:val="5A3F6497"/>
    <w:lvl w:ilvl="0" w:tentative="0">
      <w:start w:val="1"/>
      <w:numFmt w:val="bullet"/>
      <w:lvlText w:val=""/>
      <w:lvlJc w:val="left"/>
      <w:pPr>
        <w:ind w:left="420" w:hanging="420"/>
      </w:pPr>
      <w:rPr>
        <w:rFonts w:hint="default" w:ascii="Wingdings" w:hAnsi="Wingdings"/>
      </w:rPr>
    </w:lvl>
  </w:abstractNum>
  <w:abstractNum w:abstractNumId="12">
    <w:nsid w:val="5A3F64AA"/>
    <w:multiLevelType w:val="singleLevel"/>
    <w:tmpl w:val="5A3F64AA"/>
    <w:lvl w:ilvl="0" w:tentative="0">
      <w:start w:val="1"/>
      <w:numFmt w:val="bullet"/>
      <w:lvlText w:val=""/>
      <w:lvlJc w:val="left"/>
      <w:pPr>
        <w:ind w:left="420" w:hanging="420"/>
      </w:pPr>
      <w:rPr>
        <w:rFonts w:hint="default" w:ascii="Wingdings" w:hAnsi="Wingdings"/>
      </w:rPr>
    </w:lvl>
  </w:abstractNum>
  <w:abstractNum w:abstractNumId="13">
    <w:nsid w:val="5A3F66C9"/>
    <w:multiLevelType w:val="singleLevel"/>
    <w:tmpl w:val="5A3F66C9"/>
    <w:lvl w:ilvl="0" w:tentative="0">
      <w:start w:val="1"/>
      <w:numFmt w:val="bullet"/>
      <w:lvlText w:val=""/>
      <w:lvlJc w:val="left"/>
      <w:pPr>
        <w:ind w:left="420" w:hanging="420"/>
      </w:pPr>
      <w:rPr>
        <w:rFonts w:hint="default" w:ascii="Wingdings" w:hAnsi="Wingdings"/>
      </w:rPr>
    </w:lvl>
  </w:abstractNum>
  <w:abstractNum w:abstractNumId="14">
    <w:nsid w:val="5A3F6AFE"/>
    <w:multiLevelType w:val="singleLevel"/>
    <w:tmpl w:val="5A3F6AFE"/>
    <w:lvl w:ilvl="0" w:tentative="0">
      <w:start w:val="1"/>
      <w:numFmt w:val="bullet"/>
      <w:lvlText w:val=""/>
      <w:lvlJc w:val="left"/>
      <w:pPr>
        <w:ind w:left="420" w:hanging="420"/>
      </w:pPr>
      <w:rPr>
        <w:rFonts w:hint="default" w:ascii="Wingdings" w:hAnsi="Wingdings"/>
      </w:rPr>
    </w:lvl>
  </w:abstractNum>
  <w:abstractNum w:abstractNumId="15">
    <w:nsid w:val="5A3F6D5A"/>
    <w:multiLevelType w:val="singleLevel"/>
    <w:tmpl w:val="5A3F6D5A"/>
    <w:lvl w:ilvl="0" w:tentative="0">
      <w:start w:val="1"/>
      <w:numFmt w:val="bullet"/>
      <w:lvlText w:val=""/>
      <w:lvlJc w:val="left"/>
      <w:pPr>
        <w:ind w:left="420" w:hanging="420"/>
      </w:pPr>
      <w:rPr>
        <w:rFonts w:hint="default" w:ascii="Wingdings" w:hAnsi="Wingdings"/>
      </w:rPr>
    </w:lvl>
  </w:abstractNum>
  <w:abstractNum w:abstractNumId="16">
    <w:nsid w:val="5A3F6EB4"/>
    <w:multiLevelType w:val="singleLevel"/>
    <w:tmpl w:val="5A3F6EB4"/>
    <w:lvl w:ilvl="0" w:tentative="0">
      <w:start w:val="1"/>
      <w:numFmt w:val="bullet"/>
      <w:lvlText w:val=""/>
      <w:lvlJc w:val="left"/>
      <w:pPr>
        <w:ind w:left="420" w:hanging="420"/>
      </w:pPr>
      <w:rPr>
        <w:rFonts w:hint="default" w:ascii="Wingdings" w:hAnsi="Wingdings"/>
      </w:rPr>
    </w:lvl>
  </w:abstractNum>
  <w:abstractNum w:abstractNumId="17">
    <w:nsid w:val="5A3F7069"/>
    <w:multiLevelType w:val="singleLevel"/>
    <w:tmpl w:val="5A3F7069"/>
    <w:lvl w:ilvl="0" w:tentative="0">
      <w:start w:val="5"/>
      <w:numFmt w:val="decimal"/>
      <w:lvlText w:val="%1."/>
      <w:lvlJc w:val="left"/>
      <w:pPr>
        <w:tabs>
          <w:tab w:val="left" w:pos="312"/>
        </w:tabs>
      </w:pPr>
    </w:lvl>
  </w:abstractNum>
  <w:abstractNum w:abstractNumId="18">
    <w:nsid w:val="5BE64E39"/>
    <w:multiLevelType w:val="multilevel"/>
    <w:tmpl w:val="5BE64E3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9"/>
  </w:num>
  <w:num w:numId="2">
    <w:abstractNumId w:val="10"/>
  </w:num>
  <w:num w:numId="3">
    <w:abstractNumId w:val="12"/>
  </w:num>
  <w:num w:numId="4">
    <w:abstractNumId w:val="11"/>
  </w:num>
  <w:num w:numId="5">
    <w:abstractNumId w:val="13"/>
  </w:num>
  <w:num w:numId="6">
    <w:abstractNumId w:val="8"/>
  </w:num>
  <w:num w:numId="7">
    <w:abstractNumId w:val="18"/>
  </w:num>
  <w:num w:numId="8">
    <w:abstractNumId w:val="0"/>
  </w:num>
  <w:num w:numId="9">
    <w:abstractNumId w:val="1"/>
  </w:num>
  <w:num w:numId="10">
    <w:abstractNumId w:val="14"/>
  </w:num>
  <w:num w:numId="11">
    <w:abstractNumId w:val="3"/>
  </w:num>
  <w:num w:numId="12">
    <w:abstractNumId w:val="6"/>
  </w:num>
  <w:num w:numId="13">
    <w:abstractNumId w:val="2"/>
  </w:num>
  <w:num w:numId="14">
    <w:abstractNumId w:val="7"/>
  </w:num>
  <w:num w:numId="15">
    <w:abstractNumId w:val="4"/>
  </w:num>
  <w:num w:numId="16">
    <w:abstractNumId w:val="5"/>
  </w:num>
  <w:num w:numId="17">
    <w:abstractNumId w:val="15"/>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6E09D2"/>
    <w:rsid w:val="012F5DC9"/>
    <w:rsid w:val="03282247"/>
    <w:rsid w:val="07CA38CA"/>
    <w:rsid w:val="09705285"/>
    <w:rsid w:val="0BCE16CC"/>
    <w:rsid w:val="0E0923D1"/>
    <w:rsid w:val="0F0B4A9B"/>
    <w:rsid w:val="10375884"/>
    <w:rsid w:val="1A6E7195"/>
    <w:rsid w:val="1AF906F8"/>
    <w:rsid w:val="1EB129B7"/>
    <w:rsid w:val="1EBB27D9"/>
    <w:rsid w:val="1FBE23AC"/>
    <w:rsid w:val="212C00E3"/>
    <w:rsid w:val="21447DFE"/>
    <w:rsid w:val="25660970"/>
    <w:rsid w:val="2AAA58D5"/>
    <w:rsid w:val="2C3E00D0"/>
    <w:rsid w:val="2E342152"/>
    <w:rsid w:val="2F435E3C"/>
    <w:rsid w:val="305B5CD0"/>
    <w:rsid w:val="30C327FD"/>
    <w:rsid w:val="3224711C"/>
    <w:rsid w:val="33D92B6C"/>
    <w:rsid w:val="3608135E"/>
    <w:rsid w:val="388B43F6"/>
    <w:rsid w:val="3FD7256C"/>
    <w:rsid w:val="44BC5EF6"/>
    <w:rsid w:val="44FF0747"/>
    <w:rsid w:val="452A089C"/>
    <w:rsid w:val="473633F2"/>
    <w:rsid w:val="4F1E223C"/>
    <w:rsid w:val="572D5D1E"/>
    <w:rsid w:val="5A4F21F9"/>
    <w:rsid w:val="5B655BDF"/>
    <w:rsid w:val="5C811781"/>
    <w:rsid w:val="5E366322"/>
    <w:rsid w:val="5E593ADD"/>
    <w:rsid w:val="6212403E"/>
    <w:rsid w:val="62B341D3"/>
    <w:rsid w:val="648A4E70"/>
    <w:rsid w:val="66746B4E"/>
    <w:rsid w:val="6946535C"/>
    <w:rsid w:val="695224F7"/>
    <w:rsid w:val="6CE8666C"/>
    <w:rsid w:val="706E09D2"/>
    <w:rsid w:val="7CDC6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17"/>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1">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0"/>
    <w:pPr>
      <w:ind w:left="120"/>
    </w:pPr>
    <w:rPr>
      <w:rFonts w:ascii="仿宋" w:hAnsi="仿宋" w:eastAsia="仿宋"/>
      <w:sz w:val="24"/>
      <w:szCs w:val="24"/>
    </w:rPr>
  </w:style>
  <w:style w:type="paragraph" w:styleId="6">
    <w:name w:val="toc 3"/>
    <w:basedOn w:val="1"/>
    <w:next w:val="1"/>
    <w:link w:val="18"/>
    <w:qFormat/>
    <w:uiPriority w:val="0"/>
    <w:pPr>
      <w:widowControl/>
      <w:spacing w:after="100" w:line="276" w:lineRule="auto"/>
      <w:ind w:left="440"/>
      <w:jc w:val="left"/>
    </w:pPr>
    <w:rPr>
      <w:kern w:val="0"/>
      <w:sz w:val="22"/>
    </w:rPr>
  </w:style>
  <w:style w:type="paragraph" w:styleId="7">
    <w:name w:val="footer"/>
    <w:basedOn w:val="1"/>
    <w:link w:val="19"/>
    <w:qFormat/>
    <w:uiPriority w:val="0"/>
    <w:pPr>
      <w:tabs>
        <w:tab w:val="center" w:pos="4153"/>
        <w:tab w:val="right" w:pos="8306"/>
      </w:tabs>
      <w:snapToGrid w:val="0"/>
      <w:jc w:val="left"/>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styleId="10">
    <w:name w:val="Normal (Web)"/>
    <w:basedOn w:val="1"/>
    <w:uiPriority w:val="0"/>
    <w:pPr>
      <w:spacing w:before="0" w:beforeAutospacing="1" w:after="0" w:afterAutospacing="1"/>
      <w:ind w:left="0" w:right="0"/>
      <w:jc w:val="left"/>
    </w:pPr>
    <w:rPr>
      <w:kern w:val="0"/>
      <w:sz w:val="24"/>
      <w:lang w:val="en-US" w:eastAsia="zh-CN" w:bidi="ar"/>
    </w:rPr>
  </w:style>
  <w:style w:type="character" w:styleId="12">
    <w:name w:val="Emphasis"/>
    <w:basedOn w:val="11"/>
    <w:qFormat/>
    <w:uiPriority w:val="0"/>
    <w:rPr>
      <w:i/>
    </w:rPr>
  </w:style>
  <w:style w:type="character" w:styleId="13">
    <w:name w:val="Hyperlink"/>
    <w:basedOn w:val="11"/>
    <w:uiPriority w:val="0"/>
    <w:rPr>
      <w:color w:val="0000FF"/>
      <w:u w:val="single"/>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列出段落1"/>
    <w:basedOn w:val="1"/>
    <w:qFormat/>
    <w:uiPriority w:val="34"/>
    <w:pPr>
      <w:ind w:firstLine="420" w:firstLineChars="200"/>
    </w:pPr>
  </w:style>
  <w:style w:type="character" w:customStyle="1" w:styleId="17">
    <w:name w:val="标题 3 Char"/>
    <w:link w:val="4"/>
    <w:uiPriority w:val="0"/>
    <w:rPr>
      <w:b/>
      <w:sz w:val="32"/>
    </w:rPr>
  </w:style>
  <w:style w:type="character" w:customStyle="1" w:styleId="18">
    <w:name w:val="目录 3 Char"/>
    <w:link w:val="6"/>
    <w:qFormat/>
    <w:uiPriority w:val="0"/>
    <w:rPr>
      <w:kern w:val="0"/>
      <w:sz w:val="22"/>
    </w:rPr>
  </w:style>
  <w:style w:type="character" w:customStyle="1" w:styleId="19">
    <w:name w:val="页脚 Char"/>
    <w:link w:val="7"/>
    <w:qFormat/>
    <w:uiPriority w:val="0"/>
    <w:rPr>
      <w:sz w:val="18"/>
    </w:rPr>
  </w:style>
  <w:style w:type="paragraph" w:customStyle="1" w:styleId="20">
    <w:name w:val="列出段落11"/>
    <w:basedOn w:val="1"/>
    <w:qFormat/>
    <w:uiPriority w:val="34"/>
    <w:pPr>
      <w:ind w:firstLine="420" w:firstLine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noFill/>
        <a:noFill/>
        <a:no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2017-11-25T03:32:00Z</dcterms:created>
  <dc:creator>朱梦琴-高顿CFA&amp;FRM学管师</dc:creator>
  <cp:lastModifiedBy>白祁</cp:lastModifiedBy>
  <dcterms:modified xsi:type="dcterms:W3CDTF">2019-02-25T05:41:43Z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