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CA2D" w14:textId="77777777" w:rsidR="008519BA" w:rsidRPr="00B47777" w:rsidRDefault="00537FDA" w:rsidP="00F85F9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</w:t>
      </w:r>
      <w:r w:rsidR="006D589D">
        <w:rPr>
          <w:rFonts w:hint="eastAsia"/>
          <w:b/>
          <w:sz w:val="44"/>
          <w:szCs w:val="44"/>
        </w:rPr>
        <w:t>金融</w:t>
      </w:r>
      <w:r w:rsidR="009A709A">
        <w:rPr>
          <w:rFonts w:hint="eastAsia"/>
          <w:b/>
          <w:sz w:val="44"/>
          <w:szCs w:val="44"/>
        </w:rPr>
        <w:t>科技</w:t>
      </w:r>
      <w:r>
        <w:rPr>
          <w:rFonts w:hint="eastAsia"/>
          <w:b/>
          <w:sz w:val="44"/>
          <w:szCs w:val="44"/>
        </w:rPr>
        <w:t>》</w:t>
      </w:r>
      <w:r w:rsidR="00A657D2">
        <w:rPr>
          <w:rFonts w:hint="eastAsia"/>
          <w:b/>
          <w:sz w:val="44"/>
          <w:szCs w:val="44"/>
        </w:rPr>
        <w:t>教学大纲</w:t>
      </w:r>
    </w:p>
    <w:p w14:paraId="47F7F7B7" w14:textId="77777777" w:rsidR="00F85F99" w:rsidRDefault="00A16F69" w:rsidP="00F85F99">
      <w:pPr>
        <w:jc w:val="center"/>
      </w:pPr>
      <w:r>
        <w:rPr>
          <w:rFonts w:hint="eastAsia"/>
        </w:rPr>
        <w:t>(2020</w:t>
      </w:r>
      <w:r>
        <w:rPr>
          <w:rFonts w:hint="eastAsia"/>
        </w:rPr>
        <w:t>年</w:t>
      </w:r>
      <w:r w:rsidR="00F85F99">
        <w:rPr>
          <w:rFonts w:hint="eastAsia"/>
        </w:rPr>
        <w:t>)</w:t>
      </w:r>
    </w:p>
    <w:p w14:paraId="0EE6F961" w14:textId="77777777" w:rsidR="00F85F99" w:rsidRDefault="00F85F99" w:rsidP="00F85F99">
      <w:pPr>
        <w:jc w:val="center"/>
      </w:pPr>
    </w:p>
    <w:p w14:paraId="4DF9C62B" w14:textId="77777777" w:rsidR="009003D8" w:rsidRDefault="009003D8" w:rsidP="00F85F99">
      <w:r>
        <w:rPr>
          <w:rFonts w:hint="eastAsia"/>
          <w:b/>
        </w:rPr>
        <w:t>课程：</w:t>
      </w:r>
      <w:r>
        <w:rPr>
          <w:rFonts w:hint="eastAsia"/>
          <w:b/>
        </w:rPr>
        <w:t xml:space="preserve">                    </w:t>
      </w:r>
      <w:r w:rsidR="006D589D">
        <w:rPr>
          <w:rFonts w:hint="eastAsia"/>
        </w:rPr>
        <w:t>金融</w:t>
      </w:r>
      <w:r w:rsidR="009A709A">
        <w:rPr>
          <w:rFonts w:hint="eastAsia"/>
        </w:rPr>
        <w:t>科技</w:t>
      </w:r>
      <w:r w:rsidRPr="009003D8">
        <w:rPr>
          <w:rFonts w:hint="eastAsia"/>
        </w:rPr>
        <w:t>（</w:t>
      </w:r>
      <w:r w:rsidR="009A709A">
        <w:rPr>
          <w:rFonts w:hint="eastAsia"/>
        </w:rPr>
        <w:t>Fin-Tech</w:t>
      </w:r>
      <w:r>
        <w:rPr>
          <w:rFonts w:hint="eastAsia"/>
        </w:rPr>
        <w:t>）</w:t>
      </w:r>
    </w:p>
    <w:p w14:paraId="023447DA" w14:textId="77777777" w:rsidR="009003D8" w:rsidRPr="006D589D" w:rsidRDefault="009003D8" w:rsidP="00F85F99">
      <w:pPr>
        <w:rPr>
          <w:b/>
        </w:rPr>
      </w:pPr>
    </w:p>
    <w:p w14:paraId="2AB51CB6" w14:textId="77777777" w:rsidR="009003D8" w:rsidRPr="009003D8" w:rsidRDefault="009003D8" w:rsidP="00F85F99">
      <w:r w:rsidRPr="009003D8">
        <w:rPr>
          <w:rFonts w:hint="eastAsia"/>
          <w:b/>
        </w:rPr>
        <w:t>课程类别：</w:t>
      </w:r>
      <w:r>
        <w:rPr>
          <w:rFonts w:hint="eastAsia"/>
          <w:b/>
        </w:rPr>
        <w:t xml:space="preserve">                </w:t>
      </w:r>
      <w:r w:rsidRPr="009003D8">
        <w:rPr>
          <w:rFonts w:hint="eastAsia"/>
        </w:rPr>
        <w:t>专业</w:t>
      </w:r>
      <w:r w:rsidR="00121385">
        <w:rPr>
          <w:rFonts w:hint="eastAsia"/>
        </w:rPr>
        <w:t>选</w:t>
      </w:r>
      <w:r w:rsidR="006D589D">
        <w:rPr>
          <w:rFonts w:hint="eastAsia"/>
        </w:rPr>
        <w:t>修</w:t>
      </w:r>
      <w:r w:rsidRPr="009003D8">
        <w:rPr>
          <w:rFonts w:hint="eastAsia"/>
        </w:rPr>
        <w:t>课</w:t>
      </w:r>
    </w:p>
    <w:p w14:paraId="011B3389" w14:textId="77777777" w:rsidR="00A657D2" w:rsidRPr="009003D8" w:rsidRDefault="00A657D2" w:rsidP="00F85F99">
      <w:pPr>
        <w:rPr>
          <w:b/>
        </w:rPr>
      </w:pPr>
    </w:p>
    <w:p w14:paraId="0B94C8D8" w14:textId="77777777" w:rsidR="006700AB" w:rsidRDefault="006700AB" w:rsidP="00F85F99"/>
    <w:p w14:paraId="65E9B12D" w14:textId="77777777" w:rsidR="006700AB" w:rsidRPr="006700AB" w:rsidRDefault="006700AB" w:rsidP="004A7E28">
      <w:pPr>
        <w:rPr>
          <w:b/>
        </w:rPr>
      </w:pPr>
      <w:r w:rsidRPr="006700AB">
        <w:rPr>
          <w:rFonts w:hint="eastAsia"/>
          <w:b/>
        </w:rPr>
        <w:t>教学课时数：</w:t>
      </w:r>
      <w:r>
        <w:rPr>
          <w:rFonts w:hint="eastAsia"/>
          <w:b/>
        </w:rPr>
        <w:t xml:space="preserve">             </w:t>
      </w:r>
      <w:r w:rsidRPr="006700AB">
        <w:rPr>
          <w:rFonts w:hint="eastAsia"/>
        </w:rPr>
        <w:t xml:space="preserve"> 3 </w:t>
      </w:r>
      <w:r w:rsidRPr="006700AB">
        <w:rPr>
          <w:rFonts w:hint="eastAsia"/>
        </w:rPr>
        <w:t>×</w:t>
      </w:r>
      <w:r w:rsidR="00A16F69">
        <w:rPr>
          <w:rFonts w:hint="eastAsia"/>
        </w:rPr>
        <w:t xml:space="preserve"> 16</w:t>
      </w:r>
      <w:r w:rsidRPr="006700AB">
        <w:rPr>
          <w:rFonts w:hint="eastAsia"/>
        </w:rPr>
        <w:t xml:space="preserve"> </w:t>
      </w:r>
      <w:r w:rsidRPr="006700AB">
        <w:rPr>
          <w:rFonts w:hint="eastAsia"/>
        </w:rPr>
        <w:t>＝</w:t>
      </w:r>
      <w:r w:rsidRPr="006700AB">
        <w:rPr>
          <w:rFonts w:hint="eastAsia"/>
        </w:rPr>
        <w:t xml:space="preserve"> </w:t>
      </w:r>
      <w:r w:rsidR="004A7E28">
        <w:rPr>
          <w:rFonts w:hint="eastAsia"/>
        </w:rPr>
        <w:t>48</w:t>
      </w:r>
      <w:r w:rsidRPr="006700AB">
        <w:rPr>
          <w:rFonts w:hint="eastAsia"/>
        </w:rPr>
        <w:t>课时</w:t>
      </w:r>
    </w:p>
    <w:p w14:paraId="513F0538" w14:textId="77777777" w:rsidR="00A81CBB" w:rsidRDefault="00A81CBB" w:rsidP="00F85F99"/>
    <w:p w14:paraId="79B80CDB" w14:textId="77777777" w:rsidR="00A81CBB" w:rsidRDefault="00A81CBB" w:rsidP="00F85F99">
      <w:r w:rsidRPr="00C52D55">
        <w:rPr>
          <w:rFonts w:hint="eastAsia"/>
          <w:b/>
        </w:rPr>
        <w:t>课</w:t>
      </w:r>
      <w:r w:rsidR="00282C84">
        <w:rPr>
          <w:rFonts w:hint="eastAsia"/>
          <w:b/>
        </w:rPr>
        <w:t>件</w:t>
      </w:r>
      <w:r w:rsidRPr="00C52D55">
        <w:rPr>
          <w:rFonts w:hint="eastAsia"/>
          <w:b/>
        </w:rPr>
        <w:t>网址</w:t>
      </w:r>
      <w:r w:rsidR="006700AB">
        <w:rPr>
          <w:rFonts w:hint="eastAsia"/>
          <w:b/>
        </w:rPr>
        <w:t>：</w:t>
      </w:r>
      <w:r>
        <w:rPr>
          <w:rFonts w:hint="eastAsia"/>
        </w:rPr>
        <w:t xml:space="preserve">   </w:t>
      </w:r>
      <w:r w:rsidR="005A33E8">
        <w:rPr>
          <w:rFonts w:hint="eastAsia"/>
        </w:rPr>
        <w:t xml:space="preserve">            </w:t>
      </w:r>
      <w:r>
        <w:rPr>
          <w:rFonts w:hint="eastAsia"/>
        </w:rPr>
        <w:t xml:space="preserve"> </w:t>
      </w:r>
      <w:r w:rsidR="00537FDA">
        <w:rPr>
          <w:rFonts w:hint="eastAsia"/>
        </w:rPr>
        <w:t>详见</w:t>
      </w:r>
      <w:r w:rsidR="006D589D">
        <w:rPr>
          <w:rFonts w:hint="eastAsia"/>
        </w:rPr>
        <w:t>bb</w:t>
      </w:r>
      <w:r w:rsidR="006D589D">
        <w:rPr>
          <w:rFonts w:hint="eastAsia"/>
        </w:rPr>
        <w:t>系统</w:t>
      </w:r>
    </w:p>
    <w:p w14:paraId="24D233C2" w14:textId="77777777" w:rsidR="00A81CBB" w:rsidRDefault="00A81CBB" w:rsidP="00F85F99"/>
    <w:p w14:paraId="2F18593E" w14:textId="77777777" w:rsidR="00A81CBB" w:rsidRPr="00C52D55" w:rsidRDefault="00A81CBB" w:rsidP="00F85F99">
      <w:pPr>
        <w:rPr>
          <w:b/>
        </w:rPr>
      </w:pPr>
      <w:r w:rsidRPr="00C52D55">
        <w:rPr>
          <w:rFonts w:hint="eastAsia"/>
          <w:b/>
        </w:rPr>
        <w:t>教材</w:t>
      </w:r>
      <w:r w:rsidR="00991600">
        <w:rPr>
          <w:rFonts w:hint="eastAsia"/>
          <w:b/>
        </w:rPr>
        <w:t>和参考书目</w:t>
      </w:r>
      <w:r w:rsidR="006700AB">
        <w:rPr>
          <w:rFonts w:hint="eastAsia"/>
          <w:b/>
        </w:rPr>
        <w:t>：</w:t>
      </w:r>
    </w:p>
    <w:p w14:paraId="5424691A" w14:textId="77777777" w:rsidR="00DB0C87" w:rsidRDefault="00C52D55" w:rsidP="00F85F99">
      <w:r>
        <w:rPr>
          <w:rFonts w:hint="eastAsia"/>
        </w:rPr>
        <w:t xml:space="preserve">    </w:t>
      </w:r>
      <w:r w:rsidR="00DB0C87">
        <w:rPr>
          <w:rFonts w:hint="eastAsia"/>
        </w:rPr>
        <w:t>指定</w:t>
      </w:r>
      <w:r w:rsidR="00A81CBB">
        <w:rPr>
          <w:rFonts w:hint="eastAsia"/>
        </w:rPr>
        <w:t>教材：</w:t>
      </w:r>
      <w:r w:rsidR="009A709A" w:rsidRPr="009A709A">
        <w:rPr>
          <w:rFonts w:hint="eastAsia"/>
        </w:rPr>
        <w:t>邓辛，</w:t>
      </w:r>
      <w:r w:rsidR="009A709A" w:rsidRPr="009A709A">
        <w:rPr>
          <w:rFonts w:hint="eastAsia"/>
        </w:rPr>
        <w:t xml:space="preserve"> </w:t>
      </w:r>
      <w:r w:rsidR="009A709A" w:rsidRPr="009A709A">
        <w:rPr>
          <w:rFonts w:hint="eastAsia"/>
        </w:rPr>
        <w:t>金融科技概论，高教出版社</w:t>
      </w:r>
      <w:r w:rsidR="009A709A" w:rsidRPr="009A709A">
        <w:rPr>
          <w:rFonts w:hint="eastAsia"/>
        </w:rPr>
        <w:t xml:space="preserve"> </w:t>
      </w:r>
      <w:r w:rsidR="009A709A" w:rsidRPr="009A709A">
        <w:rPr>
          <w:rFonts w:hint="eastAsia"/>
        </w:rPr>
        <w:t>（待印刷出版）、</w:t>
      </w:r>
      <w:r w:rsidR="009A709A" w:rsidRPr="009A709A">
        <w:rPr>
          <w:rFonts w:hint="eastAsia"/>
        </w:rPr>
        <w:t xml:space="preserve">Pranay Gupta and Mandy </w:t>
      </w:r>
      <w:proofErr w:type="spellStart"/>
      <w:r w:rsidR="009A709A" w:rsidRPr="009A709A">
        <w:rPr>
          <w:rFonts w:hint="eastAsia"/>
        </w:rPr>
        <w:t>Tham</w:t>
      </w:r>
      <w:proofErr w:type="spellEnd"/>
      <w:r w:rsidR="009A709A" w:rsidRPr="009A709A">
        <w:rPr>
          <w:rFonts w:hint="eastAsia"/>
        </w:rPr>
        <w:t xml:space="preserve">, Fintech: The New DNA of </w:t>
      </w:r>
      <w:r w:rsidR="009A709A" w:rsidRPr="009A709A">
        <w:t>Financial</w:t>
      </w:r>
      <w:r w:rsidR="009A709A" w:rsidRPr="009A709A">
        <w:rPr>
          <w:rFonts w:hint="eastAsia"/>
        </w:rPr>
        <w:t xml:space="preserve"> Services</w:t>
      </w:r>
      <w:r w:rsidR="009A709A" w:rsidRPr="009A709A">
        <w:rPr>
          <w:rFonts w:hint="eastAsia"/>
        </w:rPr>
        <w:t>、</w:t>
      </w:r>
      <w:r w:rsidR="006D589D">
        <w:rPr>
          <w:rFonts w:hint="eastAsia"/>
        </w:rPr>
        <w:t>实验手册和相关</w:t>
      </w:r>
      <w:r w:rsidR="006D589D">
        <w:rPr>
          <w:rFonts w:hint="eastAsia"/>
        </w:rPr>
        <w:t>ppt</w:t>
      </w:r>
      <w:r w:rsidR="006D589D">
        <w:rPr>
          <w:rFonts w:hint="eastAsia"/>
        </w:rPr>
        <w:t>，具体内容课内推荐</w:t>
      </w:r>
      <w:r w:rsidR="00DB0C87">
        <w:rPr>
          <w:rFonts w:hint="eastAsia"/>
        </w:rPr>
        <w:t xml:space="preserve">      </w:t>
      </w:r>
    </w:p>
    <w:p w14:paraId="13E0F286" w14:textId="77777777" w:rsidR="00DB0C87" w:rsidRDefault="00C52D55" w:rsidP="00F85F99">
      <w:r>
        <w:rPr>
          <w:rFonts w:hint="eastAsia"/>
        </w:rPr>
        <w:t xml:space="preserve">    </w:t>
      </w:r>
      <w:r w:rsidR="00DB0C87">
        <w:rPr>
          <w:rFonts w:hint="eastAsia"/>
        </w:rPr>
        <w:t>参考</w:t>
      </w:r>
      <w:r w:rsidR="0085393A">
        <w:rPr>
          <w:rFonts w:hint="eastAsia"/>
        </w:rPr>
        <w:t>专业刊物</w:t>
      </w:r>
      <w:r w:rsidR="00DB0C87">
        <w:rPr>
          <w:rFonts w:hint="eastAsia"/>
        </w:rPr>
        <w:t>：《经济研究》、《金融研究》、《国际金融研究》等。</w:t>
      </w:r>
    </w:p>
    <w:p w14:paraId="37C4BD9F" w14:textId="77777777" w:rsidR="00DB0C87" w:rsidRDefault="00DB0C87" w:rsidP="00F85F99"/>
    <w:p w14:paraId="11AB466B" w14:textId="77777777" w:rsidR="006716E4" w:rsidRPr="00C52D55" w:rsidRDefault="006716E4" w:rsidP="00F85F99">
      <w:pPr>
        <w:rPr>
          <w:b/>
        </w:rPr>
      </w:pPr>
      <w:r w:rsidRPr="00C52D55">
        <w:rPr>
          <w:rFonts w:hint="eastAsia"/>
          <w:b/>
        </w:rPr>
        <w:t>预备知识</w:t>
      </w:r>
    </w:p>
    <w:p w14:paraId="72B93F8C" w14:textId="77777777" w:rsidR="006716E4" w:rsidRDefault="00121385" w:rsidP="00804D66">
      <w:pPr>
        <w:ind w:firstLine="410"/>
      </w:pPr>
      <w:r>
        <w:rPr>
          <w:rFonts w:hint="eastAsia"/>
        </w:rPr>
        <w:t>本课程为金融科技相关</w:t>
      </w:r>
      <w:r w:rsidR="009A709A">
        <w:rPr>
          <w:rFonts w:hint="eastAsia"/>
        </w:rPr>
        <w:t>的专业</w:t>
      </w:r>
      <w:r>
        <w:rPr>
          <w:rFonts w:hint="eastAsia"/>
        </w:rPr>
        <w:t>的选</w:t>
      </w:r>
      <w:r w:rsidR="006D589D">
        <w:rPr>
          <w:rFonts w:hint="eastAsia"/>
        </w:rPr>
        <w:t>修</w:t>
      </w:r>
      <w:r w:rsidR="00A657D2">
        <w:rPr>
          <w:rFonts w:hint="eastAsia"/>
        </w:rPr>
        <w:t>课</w:t>
      </w:r>
      <w:r>
        <w:rPr>
          <w:rFonts w:hint="eastAsia"/>
        </w:rPr>
        <w:t>，适用于高年级本科生和低年级研究生</w:t>
      </w:r>
      <w:r w:rsidR="00A657D2">
        <w:rPr>
          <w:rFonts w:hint="eastAsia"/>
        </w:rPr>
        <w:t>，</w:t>
      </w:r>
      <w:r w:rsidR="006716E4">
        <w:rPr>
          <w:rFonts w:hint="eastAsia"/>
        </w:rPr>
        <w:t>假设</w:t>
      </w:r>
      <w:r w:rsidR="00A657D2">
        <w:rPr>
          <w:rFonts w:hint="eastAsia"/>
        </w:rPr>
        <w:t>学生</w:t>
      </w:r>
      <w:r w:rsidR="002D4CCF">
        <w:rPr>
          <w:rFonts w:hint="eastAsia"/>
        </w:rPr>
        <w:t>已经完全掌握</w:t>
      </w:r>
      <w:r w:rsidR="006D589D">
        <w:rPr>
          <w:rFonts w:hint="eastAsia"/>
        </w:rPr>
        <w:t>宏观经济学、</w:t>
      </w:r>
      <w:r w:rsidR="0060198A">
        <w:rPr>
          <w:rFonts w:hint="eastAsia"/>
        </w:rPr>
        <w:t>微观经济学</w:t>
      </w:r>
      <w:r w:rsidR="00804D66">
        <w:rPr>
          <w:rFonts w:hint="eastAsia"/>
        </w:rPr>
        <w:t>基础知识</w:t>
      </w:r>
      <w:r w:rsidR="006D589D">
        <w:rPr>
          <w:rFonts w:hint="eastAsia"/>
        </w:rPr>
        <w:t>以及部分金融计量学</w:t>
      </w:r>
      <w:r w:rsidR="00804D66">
        <w:rPr>
          <w:rFonts w:hint="eastAsia"/>
        </w:rPr>
        <w:t>的前提条件下讲授课程，主要着重于金融学基本概念、基本原理、基础知识</w:t>
      </w:r>
      <w:r w:rsidR="006D589D">
        <w:rPr>
          <w:rFonts w:hint="eastAsia"/>
        </w:rPr>
        <w:t>的模拟与实验</w:t>
      </w:r>
      <w:r w:rsidR="00804D66">
        <w:rPr>
          <w:rFonts w:hint="eastAsia"/>
        </w:rPr>
        <w:t>。</w:t>
      </w:r>
      <w:r w:rsidR="00804D66">
        <w:rPr>
          <w:rFonts w:hint="eastAsia"/>
        </w:rPr>
        <w:t xml:space="preserve"> </w:t>
      </w:r>
    </w:p>
    <w:p w14:paraId="47C7E568" w14:textId="77777777" w:rsidR="00804D66" w:rsidRDefault="00804D66" w:rsidP="00804D66"/>
    <w:p w14:paraId="5AB890E2" w14:textId="77777777" w:rsidR="00804D66" w:rsidRPr="00C52D55" w:rsidRDefault="00804D66" w:rsidP="0044243D">
      <w:pPr>
        <w:tabs>
          <w:tab w:val="left" w:pos="3610"/>
        </w:tabs>
        <w:rPr>
          <w:b/>
        </w:rPr>
      </w:pPr>
      <w:r w:rsidRPr="00C52D55">
        <w:rPr>
          <w:rFonts w:hint="eastAsia"/>
          <w:b/>
        </w:rPr>
        <w:t>教学目的</w:t>
      </w:r>
      <w:r w:rsidR="0044243D" w:rsidRPr="00C52D55">
        <w:rPr>
          <w:b/>
        </w:rPr>
        <w:tab/>
      </w:r>
    </w:p>
    <w:p w14:paraId="759B2097" w14:textId="77777777" w:rsidR="009A709A" w:rsidRPr="009A709A" w:rsidRDefault="009A709A" w:rsidP="009A709A">
      <w:pPr>
        <w:ind w:firstLineChars="200" w:firstLine="420"/>
      </w:pPr>
      <w:r w:rsidRPr="009A709A">
        <w:rPr>
          <w:rFonts w:hint="eastAsia"/>
        </w:rPr>
        <w:t>本课程旨在介绍金融科技（</w:t>
      </w:r>
      <w:r w:rsidRPr="009A709A">
        <w:t>FinTech</w:t>
      </w:r>
      <w:r w:rsidRPr="009A709A">
        <w:rPr>
          <w:rFonts w:hint="eastAsia"/>
        </w:rPr>
        <w:t>）在银行、证券、保险等领域的应用，并采用虚拟仿真项目的方式模式将具体场景建模，让学生更好地理解金融科技</w:t>
      </w:r>
      <w:proofErr w:type="gramStart"/>
      <w:r w:rsidRPr="009A709A">
        <w:rPr>
          <w:rFonts w:hint="eastAsia"/>
        </w:rPr>
        <w:t>对于业</w:t>
      </w:r>
      <w:proofErr w:type="gramEnd"/>
      <w:r w:rsidRPr="009A709A">
        <w:rPr>
          <w:rFonts w:hint="eastAsia"/>
        </w:rPr>
        <w:t>态的改变。我们将涵盖加密货币和区块链技术、移动支付、另类借贷和保险业中的多种技术和业务创新，也将在虚拟场景中将其与传统金融模式进行对比，加深学生理解。</w:t>
      </w:r>
    </w:p>
    <w:p w14:paraId="5B3E2FAC" w14:textId="77777777" w:rsidR="0044243D" w:rsidRDefault="009A709A" w:rsidP="009A709A">
      <w:pPr>
        <w:tabs>
          <w:tab w:val="left" w:pos="3610"/>
        </w:tabs>
        <w:ind w:firstLineChars="200" w:firstLine="420"/>
      </w:pPr>
      <w:r w:rsidRPr="009A709A">
        <w:rPr>
          <w:rFonts w:hint="eastAsia"/>
        </w:rPr>
        <w:t>本课程将让学生全面了解这些创新商业模式，以及金融科技公司面临的挑战和金融监管机构所关注的主要问题。不仅为有志于从事金融科技行业的学生提供必要的知识积累，也帮助其他同学了解金融科技创新如何影响我们的日常生活。</w:t>
      </w:r>
      <w:r w:rsidR="00CF3257">
        <w:rPr>
          <w:rFonts w:hint="eastAsia"/>
        </w:rPr>
        <w:t xml:space="preserve"> </w:t>
      </w:r>
    </w:p>
    <w:p w14:paraId="7BB7CC32" w14:textId="77777777" w:rsidR="00CF3257" w:rsidRDefault="00CF3257" w:rsidP="0044243D">
      <w:pPr>
        <w:tabs>
          <w:tab w:val="left" w:pos="3610"/>
        </w:tabs>
      </w:pPr>
    </w:p>
    <w:p w14:paraId="55219DE3" w14:textId="77777777" w:rsidR="000D5F8E" w:rsidRPr="00C52D55" w:rsidRDefault="00D22698" w:rsidP="000D5F8E">
      <w:pPr>
        <w:tabs>
          <w:tab w:val="left" w:pos="3610"/>
        </w:tabs>
        <w:rPr>
          <w:b/>
        </w:rPr>
      </w:pPr>
      <w:r w:rsidRPr="00C52D55">
        <w:rPr>
          <w:rFonts w:hint="eastAsia"/>
          <w:b/>
        </w:rPr>
        <w:t>考核形式</w:t>
      </w:r>
    </w:p>
    <w:p w14:paraId="05B2F3E5" w14:textId="77777777" w:rsidR="000D5F8E" w:rsidRDefault="00C52D55" w:rsidP="000D5F8E">
      <w:pPr>
        <w:tabs>
          <w:tab w:val="left" w:pos="3610"/>
        </w:tabs>
      </w:pPr>
      <w:r>
        <w:rPr>
          <w:rFonts w:hint="eastAsia"/>
        </w:rPr>
        <w:t xml:space="preserve">    </w:t>
      </w:r>
      <w:r w:rsidR="00537FDA">
        <w:rPr>
          <w:rFonts w:hint="eastAsia"/>
        </w:rPr>
        <w:t>本课程的重点在于</w:t>
      </w:r>
      <w:r w:rsidR="009A709A">
        <w:rPr>
          <w:rFonts w:hint="eastAsia"/>
        </w:rPr>
        <w:t>金融科技的讲解以及</w:t>
      </w:r>
      <w:r w:rsidR="00537FDA">
        <w:rPr>
          <w:rFonts w:hint="eastAsia"/>
        </w:rPr>
        <w:t>各类模拟与实验，</w:t>
      </w:r>
      <w:r w:rsidR="000D5F8E">
        <w:rPr>
          <w:rFonts w:hint="eastAsia"/>
        </w:rPr>
        <w:t>我们</w:t>
      </w:r>
      <w:r w:rsidR="008D56E0">
        <w:rPr>
          <w:rFonts w:hint="eastAsia"/>
        </w:rPr>
        <w:t>将各章节内容适时</w:t>
      </w:r>
      <w:r w:rsidR="00537FDA">
        <w:rPr>
          <w:rFonts w:hint="eastAsia"/>
        </w:rPr>
        <w:t>结合课程实验</w:t>
      </w:r>
      <w:r w:rsidR="00D22698">
        <w:rPr>
          <w:rFonts w:hint="eastAsia"/>
        </w:rPr>
        <w:t>展开。</w:t>
      </w:r>
      <w:r w:rsidR="00537FDA">
        <w:rPr>
          <w:rFonts w:hint="eastAsia"/>
        </w:rPr>
        <w:t>部分实验需要提交实验报告</w:t>
      </w:r>
      <w:r w:rsidR="008D56E0">
        <w:rPr>
          <w:rFonts w:hint="eastAsia"/>
        </w:rPr>
        <w:t>，</w:t>
      </w:r>
      <w:r w:rsidR="00D22698">
        <w:rPr>
          <w:rFonts w:hint="eastAsia"/>
        </w:rPr>
        <w:t>必须在指定日期之前</w:t>
      </w:r>
      <w:r w:rsidR="00FB5674">
        <w:rPr>
          <w:rFonts w:hint="eastAsia"/>
        </w:rPr>
        <w:t>提</w:t>
      </w:r>
      <w:r w:rsidR="00D22698">
        <w:rPr>
          <w:rFonts w:hint="eastAsia"/>
        </w:rPr>
        <w:t>交。</w:t>
      </w:r>
      <w:r w:rsidR="008D56E0">
        <w:rPr>
          <w:rFonts w:hint="eastAsia"/>
        </w:rPr>
        <w:t>最后</w:t>
      </w:r>
      <w:r w:rsidR="00537FDA">
        <w:rPr>
          <w:rFonts w:hint="eastAsia"/>
        </w:rPr>
        <w:t>提交</w:t>
      </w:r>
      <w:r w:rsidR="008D56E0">
        <w:rPr>
          <w:rFonts w:hint="eastAsia"/>
        </w:rPr>
        <w:t>期末</w:t>
      </w:r>
      <w:r w:rsidR="00537FDA">
        <w:rPr>
          <w:rFonts w:hint="eastAsia"/>
        </w:rPr>
        <w:t>论文</w:t>
      </w:r>
      <w:r w:rsidR="009B14DD">
        <w:rPr>
          <w:rFonts w:hint="eastAsia"/>
        </w:rPr>
        <w:t>。各部分所占总分的比例如下：</w:t>
      </w:r>
    </w:p>
    <w:p w14:paraId="3D435748" w14:textId="77777777" w:rsidR="009B14DD" w:rsidRDefault="00C52D55" w:rsidP="000D5F8E">
      <w:pPr>
        <w:tabs>
          <w:tab w:val="left" w:pos="3610"/>
        </w:tabs>
      </w:pPr>
      <w:r>
        <w:rPr>
          <w:rFonts w:hint="eastAsia"/>
        </w:rPr>
        <w:t xml:space="preserve">    </w:t>
      </w:r>
      <w:r w:rsidR="008D56E0">
        <w:rPr>
          <w:rFonts w:hint="eastAsia"/>
        </w:rPr>
        <w:t>课堂讨论</w:t>
      </w:r>
      <w:r w:rsidR="00A657D2">
        <w:rPr>
          <w:rFonts w:hint="eastAsia"/>
        </w:rPr>
        <w:t>（含考勤）</w:t>
      </w:r>
      <w:r w:rsidR="009B14DD">
        <w:rPr>
          <w:rFonts w:hint="eastAsia"/>
        </w:rPr>
        <w:t xml:space="preserve">                 </w:t>
      </w:r>
      <w:r w:rsidR="009A709A">
        <w:rPr>
          <w:rFonts w:hint="eastAsia"/>
        </w:rPr>
        <w:t>2</w:t>
      </w:r>
      <w:r w:rsidR="009B14DD">
        <w:rPr>
          <w:rFonts w:hint="eastAsia"/>
        </w:rPr>
        <w:t>0%</w:t>
      </w:r>
    </w:p>
    <w:p w14:paraId="5B783CBF" w14:textId="77777777" w:rsidR="009B14DD" w:rsidRDefault="00C52D55" w:rsidP="000D5F8E">
      <w:pPr>
        <w:tabs>
          <w:tab w:val="left" w:pos="3610"/>
        </w:tabs>
      </w:pPr>
      <w:r>
        <w:rPr>
          <w:rFonts w:hint="eastAsia"/>
        </w:rPr>
        <w:t xml:space="preserve">    </w:t>
      </w:r>
      <w:r w:rsidR="009A709A">
        <w:rPr>
          <w:rFonts w:hint="eastAsia"/>
        </w:rPr>
        <w:t>项目报告（小组）</w:t>
      </w:r>
      <w:r w:rsidR="009B14DD">
        <w:rPr>
          <w:rFonts w:hint="eastAsia"/>
        </w:rPr>
        <w:t xml:space="preserve">        </w:t>
      </w:r>
      <w:r w:rsidR="008D56E0">
        <w:rPr>
          <w:rFonts w:hint="eastAsia"/>
        </w:rPr>
        <w:t xml:space="preserve">          </w:t>
      </w:r>
      <w:r w:rsidR="009B14DD">
        <w:rPr>
          <w:rFonts w:hint="eastAsia"/>
        </w:rPr>
        <w:t xml:space="preserve"> 20%</w:t>
      </w:r>
    </w:p>
    <w:p w14:paraId="2EBF5231" w14:textId="77777777" w:rsidR="00537FDA" w:rsidRDefault="00537FDA" w:rsidP="00537FDA">
      <w:pPr>
        <w:tabs>
          <w:tab w:val="left" w:pos="3610"/>
        </w:tabs>
      </w:pPr>
      <w:r>
        <w:rPr>
          <w:rFonts w:hint="eastAsia"/>
        </w:rPr>
        <w:t xml:space="preserve">    </w:t>
      </w:r>
      <w:r>
        <w:rPr>
          <w:rFonts w:hint="eastAsia"/>
        </w:rPr>
        <w:t>实验报告</w:t>
      </w:r>
      <w:r>
        <w:rPr>
          <w:rFonts w:hint="eastAsia"/>
        </w:rPr>
        <w:t xml:space="preserve">                           20%</w:t>
      </w:r>
    </w:p>
    <w:p w14:paraId="7CC0DD5E" w14:textId="77777777" w:rsidR="009B14DD" w:rsidRDefault="00537FDA" w:rsidP="000D5F8E">
      <w:pPr>
        <w:tabs>
          <w:tab w:val="left" w:pos="3610"/>
        </w:tabs>
      </w:pPr>
      <w:r>
        <w:rPr>
          <w:rFonts w:hint="eastAsia"/>
        </w:rPr>
        <w:t xml:space="preserve"> </w:t>
      </w:r>
      <w:r w:rsidR="00C52D55">
        <w:rPr>
          <w:rFonts w:hint="eastAsia"/>
        </w:rPr>
        <w:t xml:space="preserve">   </w:t>
      </w:r>
      <w:r w:rsidR="009A709A">
        <w:rPr>
          <w:rFonts w:hint="eastAsia"/>
        </w:rPr>
        <w:t>课程论文</w:t>
      </w:r>
      <w:r w:rsidR="009A709A">
        <w:rPr>
          <w:rFonts w:hint="eastAsia"/>
        </w:rPr>
        <w:t xml:space="preserve"> </w:t>
      </w:r>
      <w:r w:rsidR="009A709A">
        <w:t xml:space="preserve">   </w:t>
      </w:r>
      <w:r>
        <w:rPr>
          <w:rFonts w:hint="eastAsia"/>
        </w:rPr>
        <w:t xml:space="preserve">                       </w:t>
      </w:r>
      <w:r w:rsidR="009A709A">
        <w:rPr>
          <w:rFonts w:hint="eastAsia"/>
        </w:rPr>
        <w:t>4</w:t>
      </w:r>
      <w:r w:rsidR="009B14DD">
        <w:rPr>
          <w:rFonts w:hint="eastAsia"/>
        </w:rPr>
        <w:t>0%</w:t>
      </w:r>
    </w:p>
    <w:p w14:paraId="0DF94880" w14:textId="77777777" w:rsidR="009B14DD" w:rsidRDefault="009B14DD" w:rsidP="000D5F8E">
      <w:pPr>
        <w:tabs>
          <w:tab w:val="left" w:pos="3610"/>
        </w:tabs>
      </w:pPr>
    </w:p>
    <w:p w14:paraId="2F5F18F6" w14:textId="77777777" w:rsidR="008D56E0" w:rsidRDefault="008D56E0" w:rsidP="004430B5">
      <w:pPr>
        <w:tabs>
          <w:tab w:val="left" w:pos="3610"/>
        </w:tabs>
      </w:pPr>
    </w:p>
    <w:p w14:paraId="6E4D73A0" w14:textId="77777777" w:rsidR="004430B5" w:rsidRPr="00C52D55" w:rsidRDefault="004430B5" w:rsidP="004430B5">
      <w:pPr>
        <w:tabs>
          <w:tab w:val="left" w:pos="3610"/>
        </w:tabs>
        <w:rPr>
          <w:b/>
        </w:rPr>
      </w:pPr>
      <w:r w:rsidRPr="00C52D55">
        <w:rPr>
          <w:rFonts w:hint="eastAsia"/>
          <w:b/>
        </w:rPr>
        <w:t>学术诚实</w:t>
      </w:r>
    </w:p>
    <w:p w14:paraId="2C59AE4C" w14:textId="77777777" w:rsidR="002D0873" w:rsidRDefault="00C52D55" w:rsidP="000D5F8E">
      <w:pPr>
        <w:tabs>
          <w:tab w:val="left" w:pos="3610"/>
        </w:tabs>
      </w:pPr>
      <w:r>
        <w:rPr>
          <w:rFonts w:hint="eastAsia"/>
        </w:rPr>
        <w:t xml:space="preserve">    </w:t>
      </w:r>
      <w:r w:rsidR="004430B5">
        <w:rPr>
          <w:rFonts w:hint="eastAsia"/>
        </w:rPr>
        <w:t>涉及学生的学术不诚实问题主要包括考试作弊</w:t>
      </w:r>
      <w:r w:rsidR="00A657D2">
        <w:rPr>
          <w:rFonts w:hint="eastAsia"/>
        </w:rPr>
        <w:t>；</w:t>
      </w:r>
      <w:r w:rsidR="002D0873">
        <w:rPr>
          <w:rFonts w:hint="eastAsia"/>
        </w:rPr>
        <w:t>抄袭</w:t>
      </w:r>
      <w:r w:rsidR="00A657D2">
        <w:rPr>
          <w:rFonts w:hint="eastAsia"/>
        </w:rPr>
        <w:t>；</w:t>
      </w:r>
      <w:r w:rsidR="002D0873">
        <w:rPr>
          <w:rFonts w:hint="eastAsia"/>
        </w:rPr>
        <w:t>伪造或不当使用在校学习成绩；</w:t>
      </w:r>
      <w:r w:rsidR="002D0873">
        <w:rPr>
          <w:rFonts w:hint="eastAsia"/>
        </w:rPr>
        <w:lastRenderedPageBreak/>
        <w:t>未经老师允许获取、利用考试材料</w:t>
      </w:r>
      <w:r w:rsidR="00A657D2">
        <w:rPr>
          <w:rFonts w:hint="eastAsia"/>
        </w:rPr>
        <w:t>。</w:t>
      </w:r>
      <w:r w:rsidR="002D0873">
        <w:rPr>
          <w:rFonts w:hint="eastAsia"/>
        </w:rPr>
        <w:t>对于学术不诚实的最低惩罚是考试给予</w:t>
      </w:r>
      <w:r w:rsidR="002D0873">
        <w:rPr>
          <w:rFonts w:hint="eastAsia"/>
        </w:rPr>
        <w:t>0</w:t>
      </w:r>
      <w:r w:rsidR="002D0873">
        <w:rPr>
          <w:rFonts w:hint="eastAsia"/>
        </w:rPr>
        <w:t>分。其它的惩</w:t>
      </w:r>
      <w:r w:rsidR="00A657D2">
        <w:rPr>
          <w:rFonts w:hint="eastAsia"/>
        </w:rPr>
        <w:t>罚包括报</w:t>
      </w:r>
      <w:r w:rsidR="002D0873">
        <w:rPr>
          <w:rFonts w:hint="eastAsia"/>
        </w:rPr>
        <w:t>告学校相关部门并按照有关规定进行处理。</w:t>
      </w:r>
    </w:p>
    <w:p w14:paraId="0780661D" w14:textId="77777777" w:rsidR="002D0873" w:rsidRPr="00A657D2" w:rsidRDefault="002D0873" w:rsidP="000D5F8E">
      <w:pPr>
        <w:tabs>
          <w:tab w:val="left" w:pos="3610"/>
        </w:tabs>
      </w:pPr>
    </w:p>
    <w:p w14:paraId="63DA2B78" w14:textId="77777777" w:rsidR="00AF17BC" w:rsidRPr="00607376" w:rsidRDefault="00537FDA" w:rsidP="00AF17BC">
      <w:pPr>
        <w:tabs>
          <w:tab w:val="left" w:pos="3610"/>
        </w:tabs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实验</w:t>
      </w:r>
      <w:r w:rsidR="00AF17BC" w:rsidRPr="00607376">
        <w:rPr>
          <w:rFonts w:hint="eastAsia"/>
          <w:b/>
          <w:sz w:val="36"/>
          <w:szCs w:val="36"/>
        </w:rPr>
        <w:t>教学</w:t>
      </w:r>
      <w:r w:rsidR="00A657D2" w:rsidRPr="00607376">
        <w:rPr>
          <w:rFonts w:hint="eastAsia"/>
          <w:b/>
          <w:sz w:val="36"/>
          <w:szCs w:val="36"/>
        </w:rPr>
        <w:t>要点</w:t>
      </w:r>
    </w:p>
    <w:p w14:paraId="43C278A1" w14:textId="77777777" w:rsidR="00697F2F" w:rsidRDefault="00697F2F" w:rsidP="00697F2F">
      <w:pPr>
        <w:tabs>
          <w:tab w:val="left" w:pos="3610"/>
        </w:tabs>
      </w:pPr>
    </w:p>
    <w:p w14:paraId="169A90C2" w14:textId="77777777" w:rsidR="00697F2F" w:rsidRDefault="00697F2F" w:rsidP="00F6143E">
      <w:pPr>
        <w:tabs>
          <w:tab w:val="left" w:pos="3610"/>
        </w:tabs>
        <w:jc w:val="center"/>
        <w:rPr>
          <w:b/>
        </w:rPr>
      </w:pPr>
      <w:r w:rsidRPr="00697F2F">
        <w:rPr>
          <w:rFonts w:hint="eastAsia"/>
          <w:b/>
        </w:rPr>
        <w:t>第一</w:t>
      </w:r>
      <w:r w:rsidR="00EA1F37">
        <w:rPr>
          <w:rFonts w:hint="eastAsia"/>
          <w:b/>
        </w:rPr>
        <w:t>章</w:t>
      </w:r>
      <w:r w:rsidRPr="00697F2F">
        <w:rPr>
          <w:rFonts w:hint="eastAsia"/>
          <w:b/>
        </w:rPr>
        <w:t xml:space="preserve"> </w:t>
      </w:r>
      <w:r w:rsidR="00897FED">
        <w:rPr>
          <w:rFonts w:hint="eastAsia"/>
          <w:b/>
        </w:rPr>
        <w:t xml:space="preserve"> </w:t>
      </w:r>
      <w:r w:rsidR="009207F0" w:rsidRPr="009207F0">
        <w:rPr>
          <w:rFonts w:hint="eastAsia"/>
        </w:rPr>
        <w:t>金融科技概述和历史发展</w:t>
      </w:r>
    </w:p>
    <w:p w14:paraId="42B014E7" w14:textId="77777777" w:rsidR="009F31B8" w:rsidRPr="00697F2F" w:rsidRDefault="009F31B8" w:rsidP="00F6143E">
      <w:pPr>
        <w:tabs>
          <w:tab w:val="left" w:pos="3610"/>
        </w:tabs>
        <w:jc w:val="center"/>
        <w:rPr>
          <w:b/>
        </w:rPr>
      </w:pPr>
    </w:p>
    <w:p w14:paraId="781EC51F" w14:textId="77777777" w:rsidR="00697F2F" w:rsidRPr="00697F2F" w:rsidRDefault="00F6143E" w:rsidP="00697F2F">
      <w:pPr>
        <w:tabs>
          <w:tab w:val="left" w:pos="3610"/>
        </w:tabs>
      </w:pPr>
      <w:r>
        <w:rPr>
          <w:rFonts w:hint="eastAsia"/>
        </w:rPr>
        <w:t xml:space="preserve">    </w:t>
      </w:r>
      <w:r w:rsidR="00697F2F" w:rsidRPr="00697F2F">
        <w:rPr>
          <w:rFonts w:hint="eastAsia"/>
        </w:rPr>
        <w:t>1</w:t>
      </w:r>
      <w:r w:rsidR="00607376">
        <w:rPr>
          <w:rFonts w:hint="eastAsia"/>
        </w:rPr>
        <w:t xml:space="preserve">. </w:t>
      </w:r>
      <w:r w:rsidR="001A5CC0">
        <w:rPr>
          <w:rFonts w:hint="eastAsia"/>
        </w:rPr>
        <w:t>课程介绍与其重要性</w:t>
      </w:r>
    </w:p>
    <w:p w14:paraId="4F7D22FB" w14:textId="77777777" w:rsidR="00697F2F" w:rsidRPr="00697F2F" w:rsidRDefault="00F6143E" w:rsidP="00697F2F">
      <w:pPr>
        <w:tabs>
          <w:tab w:val="left" w:pos="3610"/>
        </w:tabs>
      </w:pPr>
      <w:r>
        <w:rPr>
          <w:rFonts w:hint="eastAsia"/>
        </w:rPr>
        <w:t xml:space="preserve">    </w:t>
      </w:r>
      <w:r w:rsidR="00697F2F" w:rsidRPr="00697F2F">
        <w:rPr>
          <w:rFonts w:hint="eastAsia"/>
        </w:rPr>
        <w:t>2</w:t>
      </w:r>
      <w:r w:rsidR="00607376">
        <w:rPr>
          <w:rFonts w:hint="eastAsia"/>
        </w:rPr>
        <w:t xml:space="preserve">. </w:t>
      </w:r>
      <w:r w:rsidR="009207F0">
        <w:rPr>
          <w:rFonts w:hint="eastAsia"/>
        </w:rPr>
        <w:t>金融科技定义与发展</w:t>
      </w:r>
    </w:p>
    <w:p w14:paraId="0EB3E69B" w14:textId="77777777" w:rsidR="00697F2F" w:rsidRPr="00697F2F" w:rsidRDefault="00F6143E" w:rsidP="00697F2F">
      <w:pPr>
        <w:tabs>
          <w:tab w:val="left" w:pos="3610"/>
        </w:tabs>
      </w:pPr>
      <w:r>
        <w:rPr>
          <w:rFonts w:hint="eastAsia"/>
        </w:rPr>
        <w:t xml:space="preserve">    </w:t>
      </w:r>
      <w:r w:rsidR="00697F2F" w:rsidRPr="00697F2F">
        <w:rPr>
          <w:rFonts w:hint="eastAsia"/>
        </w:rPr>
        <w:t>3</w:t>
      </w:r>
      <w:r w:rsidR="00607376">
        <w:rPr>
          <w:rFonts w:hint="eastAsia"/>
        </w:rPr>
        <w:t xml:space="preserve">. </w:t>
      </w:r>
      <w:r w:rsidR="009207F0">
        <w:rPr>
          <w:rFonts w:hint="eastAsia"/>
        </w:rPr>
        <w:t>国内外发展现状</w:t>
      </w:r>
    </w:p>
    <w:p w14:paraId="26A27F9C" w14:textId="77777777" w:rsidR="00F6143E" w:rsidRPr="00A310A3" w:rsidRDefault="00F6143E" w:rsidP="000D5F8E">
      <w:pPr>
        <w:tabs>
          <w:tab w:val="left" w:pos="3610"/>
        </w:tabs>
      </w:pPr>
    </w:p>
    <w:p w14:paraId="43063919" w14:textId="77777777" w:rsidR="00697F2F" w:rsidRDefault="00F6143E" w:rsidP="00082F3D">
      <w:pPr>
        <w:tabs>
          <w:tab w:val="left" w:pos="3610"/>
        </w:tabs>
        <w:jc w:val="center"/>
        <w:rPr>
          <w:b/>
        </w:rPr>
      </w:pPr>
      <w:r w:rsidRPr="00F6143E">
        <w:rPr>
          <w:rFonts w:hint="eastAsia"/>
          <w:b/>
        </w:rPr>
        <w:t>第二章</w:t>
      </w:r>
      <w:r w:rsidR="00A45733">
        <w:rPr>
          <w:rFonts w:hint="eastAsia"/>
          <w:b/>
        </w:rPr>
        <w:t xml:space="preserve">  </w:t>
      </w:r>
      <w:r w:rsidR="009207F0" w:rsidRPr="009207F0">
        <w:rPr>
          <w:rFonts w:hint="eastAsia"/>
        </w:rPr>
        <w:t>比特币、区块链技术及其应用</w:t>
      </w:r>
    </w:p>
    <w:p w14:paraId="60C93B1D" w14:textId="77777777" w:rsidR="009F31B8" w:rsidRPr="00F6143E" w:rsidRDefault="009F31B8" w:rsidP="00082F3D">
      <w:pPr>
        <w:tabs>
          <w:tab w:val="left" w:pos="3610"/>
        </w:tabs>
        <w:jc w:val="center"/>
        <w:rPr>
          <w:b/>
        </w:rPr>
      </w:pPr>
    </w:p>
    <w:p w14:paraId="22EDA8DE" w14:textId="77777777" w:rsidR="002E5E0D" w:rsidRDefault="001C260D" w:rsidP="001C260D">
      <w:pPr>
        <w:tabs>
          <w:tab w:val="left" w:pos="3610"/>
        </w:tabs>
      </w:pPr>
      <w:r>
        <w:rPr>
          <w:rFonts w:hint="eastAsia"/>
        </w:rPr>
        <w:t xml:space="preserve">    1</w:t>
      </w:r>
      <w:r w:rsidR="00607376">
        <w:rPr>
          <w:rFonts w:hint="eastAsia"/>
        </w:rPr>
        <w:t xml:space="preserve">. </w:t>
      </w:r>
      <w:r w:rsidR="009207F0">
        <w:rPr>
          <w:rFonts w:hint="eastAsia"/>
        </w:rPr>
        <w:t>比特币定义、原理与发展</w:t>
      </w:r>
    </w:p>
    <w:p w14:paraId="1274249E" w14:textId="77777777" w:rsidR="00F6143E" w:rsidRDefault="001C260D" w:rsidP="001C260D">
      <w:pPr>
        <w:tabs>
          <w:tab w:val="left" w:pos="3610"/>
        </w:tabs>
      </w:pPr>
      <w:r>
        <w:rPr>
          <w:rFonts w:hint="eastAsia"/>
        </w:rPr>
        <w:t xml:space="preserve">    2</w:t>
      </w:r>
      <w:r w:rsidR="00607376">
        <w:rPr>
          <w:rFonts w:hint="eastAsia"/>
        </w:rPr>
        <w:t xml:space="preserve">. </w:t>
      </w:r>
      <w:r w:rsidR="009207F0">
        <w:rPr>
          <w:rFonts w:hint="eastAsia"/>
        </w:rPr>
        <w:t>区块链技术定义、原理与发展</w:t>
      </w:r>
    </w:p>
    <w:p w14:paraId="0CAD7E52" w14:textId="77777777" w:rsidR="002E5E0D" w:rsidRDefault="001C260D" w:rsidP="001C260D">
      <w:pPr>
        <w:tabs>
          <w:tab w:val="left" w:pos="3610"/>
        </w:tabs>
      </w:pPr>
      <w:r>
        <w:rPr>
          <w:rFonts w:hint="eastAsia"/>
        </w:rPr>
        <w:t xml:space="preserve">    3</w:t>
      </w:r>
      <w:r w:rsidR="00607376">
        <w:rPr>
          <w:rFonts w:hint="eastAsia"/>
        </w:rPr>
        <w:t xml:space="preserve">. </w:t>
      </w:r>
      <w:r w:rsidR="009207F0">
        <w:rPr>
          <w:rFonts w:hint="eastAsia"/>
        </w:rPr>
        <w:t>区块链现有应用与前景展望</w:t>
      </w:r>
      <w:r w:rsidR="002E5E0D">
        <w:rPr>
          <w:rFonts w:hint="eastAsia"/>
        </w:rPr>
        <w:t>。</w:t>
      </w:r>
    </w:p>
    <w:p w14:paraId="76D3B6C0" w14:textId="77777777" w:rsidR="00F6143E" w:rsidRPr="009207F0" w:rsidRDefault="00F6143E" w:rsidP="000D5F8E">
      <w:pPr>
        <w:tabs>
          <w:tab w:val="left" w:pos="3610"/>
        </w:tabs>
      </w:pPr>
    </w:p>
    <w:p w14:paraId="3316CEF9" w14:textId="77777777" w:rsidR="00A45733" w:rsidRDefault="00F6143E" w:rsidP="00A45733">
      <w:pPr>
        <w:tabs>
          <w:tab w:val="left" w:pos="3610"/>
        </w:tabs>
        <w:jc w:val="center"/>
      </w:pPr>
      <w:r w:rsidRPr="00F6143E">
        <w:rPr>
          <w:rFonts w:hint="eastAsia"/>
          <w:b/>
        </w:rPr>
        <w:t>第三章</w:t>
      </w:r>
      <w:r w:rsidR="00897FED">
        <w:rPr>
          <w:rFonts w:hint="eastAsia"/>
          <w:b/>
        </w:rPr>
        <w:t xml:space="preserve">  </w:t>
      </w:r>
      <w:r w:rsidR="009207F0" w:rsidRPr="009207F0">
        <w:rPr>
          <w:rFonts w:hint="eastAsia"/>
          <w:b/>
        </w:rPr>
        <w:t>数字货币</w:t>
      </w:r>
      <w:r w:rsidR="009207F0">
        <w:rPr>
          <w:rFonts w:hint="eastAsia"/>
          <w:b/>
        </w:rPr>
        <w:t>与区块链</w:t>
      </w:r>
      <w:r w:rsidR="009207F0" w:rsidRPr="009207F0">
        <w:rPr>
          <w:rFonts w:hint="eastAsia"/>
          <w:b/>
        </w:rPr>
        <w:t>模拟实验</w:t>
      </w:r>
    </w:p>
    <w:p w14:paraId="0D0EFD9A" w14:textId="77777777" w:rsidR="009F31B8" w:rsidRPr="00F6143E" w:rsidRDefault="009F31B8" w:rsidP="00065314">
      <w:pPr>
        <w:tabs>
          <w:tab w:val="left" w:pos="3610"/>
        </w:tabs>
        <w:jc w:val="center"/>
        <w:rPr>
          <w:b/>
        </w:rPr>
      </w:pPr>
    </w:p>
    <w:p w14:paraId="1323B9F1" w14:textId="77777777" w:rsidR="00F6143E" w:rsidRPr="00F6143E" w:rsidRDefault="00065314" w:rsidP="00A310A3">
      <w:pPr>
        <w:tabs>
          <w:tab w:val="left" w:pos="3610"/>
        </w:tabs>
      </w:pPr>
      <w:r>
        <w:rPr>
          <w:rFonts w:hint="eastAsia"/>
        </w:rPr>
        <w:t xml:space="preserve">    </w:t>
      </w:r>
      <w:r w:rsidR="00F6143E" w:rsidRPr="00F6143E">
        <w:rPr>
          <w:rFonts w:hint="eastAsia"/>
        </w:rPr>
        <w:t>1</w:t>
      </w:r>
      <w:r w:rsidR="00607376">
        <w:rPr>
          <w:rFonts w:hint="eastAsia"/>
        </w:rPr>
        <w:t xml:space="preserve">. </w:t>
      </w:r>
      <w:r w:rsidR="009207F0">
        <w:rPr>
          <w:rFonts w:hint="eastAsia"/>
        </w:rPr>
        <w:t>数字货币</w:t>
      </w:r>
      <w:r w:rsidR="00F6143E" w:rsidRPr="00F6143E">
        <w:rPr>
          <w:rFonts w:hint="eastAsia"/>
        </w:rPr>
        <w:t>的本质及其产生的原因，各种信用形式及其在经济活动中的作用，</w:t>
      </w:r>
      <w:r w:rsidR="009207F0">
        <w:rPr>
          <w:rFonts w:hint="eastAsia"/>
        </w:rPr>
        <w:t>货币</w:t>
      </w:r>
      <w:r w:rsidR="001A5CC0">
        <w:rPr>
          <w:rFonts w:hint="eastAsia"/>
        </w:rPr>
        <w:t>制度</w:t>
      </w:r>
      <w:r w:rsidR="00F6143E" w:rsidRPr="00F6143E">
        <w:rPr>
          <w:rFonts w:hint="eastAsia"/>
        </w:rPr>
        <w:t>对现代经济发展的意义。</w:t>
      </w:r>
      <w:r w:rsidR="00F6143E" w:rsidRPr="00F6143E">
        <w:rPr>
          <w:rFonts w:hint="eastAsia"/>
        </w:rPr>
        <w:t xml:space="preserve"> </w:t>
      </w:r>
    </w:p>
    <w:p w14:paraId="5CA1007B" w14:textId="77777777" w:rsidR="00F6143E" w:rsidRPr="00F6143E" w:rsidRDefault="00065314" w:rsidP="00F6143E">
      <w:pPr>
        <w:tabs>
          <w:tab w:val="left" w:pos="3610"/>
        </w:tabs>
      </w:pPr>
      <w:r>
        <w:rPr>
          <w:rFonts w:hint="eastAsia"/>
        </w:rPr>
        <w:t xml:space="preserve">    </w:t>
      </w:r>
      <w:r w:rsidR="00F6143E" w:rsidRPr="00F6143E">
        <w:rPr>
          <w:rFonts w:hint="eastAsia"/>
        </w:rPr>
        <w:t>2</w:t>
      </w:r>
      <w:r w:rsidR="00607376">
        <w:rPr>
          <w:rFonts w:hint="eastAsia"/>
        </w:rPr>
        <w:t xml:space="preserve">. </w:t>
      </w:r>
      <w:r w:rsidR="009207F0">
        <w:rPr>
          <w:rFonts w:hint="eastAsia"/>
        </w:rPr>
        <w:t>数字货币市场的构成，与传统</w:t>
      </w:r>
      <w:r w:rsidR="001A5CC0">
        <w:rPr>
          <w:rFonts w:hint="eastAsia"/>
        </w:rPr>
        <w:t>市场的区别，交易模式</w:t>
      </w:r>
      <w:r w:rsidR="00F6143E" w:rsidRPr="00F6143E">
        <w:rPr>
          <w:rFonts w:hint="eastAsia"/>
        </w:rPr>
        <w:t>。</w:t>
      </w:r>
    </w:p>
    <w:p w14:paraId="279C55C9" w14:textId="77777777" w:rsidR="00F6143E" w:rsidRPr="00F6143E" w:rsidRDefault="00065314" w:rsidP="00F6143E">
      <w:pPr>
        <w:tabs>
          <w:tab w:val="left" w:pos="3610"/>
        </w:tabs>
      </w:pPr>
      <w:r>
        <w:rPr>
          <w:rFonts w:hint="eastAsia"/>
        </w:rPr>
        <w:t xml:space="preserve">    </w:t>
      </w:r>
      <w:r w:rsidR="00F6143E" w:rsidRPr="00F6143E">
        <w:rPr>
          <w:rFonts w:hint="eastAsia"/>
        </w:rPr>
        <w:t>3</w:t>
      </w:r>
      <w:r w:rsidR="00607376">
        <w:rPr>
          <w:rFonts w:hint="eastAsia"/>
        </w:rPr>
        <w:t xml:space="preserve">. </w:t>
      </w:r>
      <w:r w:rsidR="009207F0">
        <w:rPr>
          <w:rFonts w:hint="eastAsia"/>
        </w:rPr>
        <w:t>数字货币的</w:t>
      </w:r>
      <w:r w:rsidR="001A5CC0">
        <w:rPr>
          <w:rFonts w:hint="eastAsia"/>
        </w:rPr>
        <w:t>交易委托的形式、盘口、交易数据来源以及撮合机制。</w:t>
      </w:r>
    </w:p>
    <w:p w14:paraId="3393D776" w14:textId="77777777" w:rsidR="00F6143E" w:rsidRPr="00F6143E" w:rsidRDefault="00065314" w:rsidP="00F6143E">
      <w:pPr>
        <w:tabs>
          <w:tab w:val="left" w:pos="3610"/>
        </w:tabs>
      </w:pPr>
      <w:r>
        <w:rPr>
          <w:rFonts w:hint="eastAsia"/>
        </w:rPr>
        <w:t xml:space="preserve">    </w:t>
      </w:r>
      <w:r w:rsidR="00F6143E" w:rsidRPr="00F6143E">
        <w:rPr>
          <w:rFonts w:hint="eastAsia"/>
        </w:rPr>
        <w:t>4</w:t>
      </w:r>
      <w:r w:rsidR="00607376">
        <w:rPr>
          <w:rFonts w:hint="eastAsia"/>
        </w:rPr>
        <w:t xml:space="preserve">. </w:t>
      </w:r>
      <w:r w:rsidR="001A5CC0">
        <w:rPr>
          <w:rFonts w:hint="eastAsia"/>
        </w:rPr>
        <w:t>清算模式、相关清算原则介绍</w:t>
      </w:r>
      <w:r w:rsidR="00F6143E" w:rsidRPr="00F6143E">
        <w:rPr>
          <w:rFonts w:hint="eastAsia"/>
        </w:rPr>
        <w:t>。</w:t>
      </w:r>
      <w:r w:rsidR="00F6143E" w:rsidRPr="00F6143E">
        <w:rPr>
          <w:rFonts w:hint="eastAsia"/>
        </w:rPr>
        <w:t xml:space="preserve"> </w:t>
      </w:r>
    </w:p>
    <w:p w14:paraId="49BDA2BB" w14:textId="77777777" w:rsidR="00F6143E" w:rsidRPr="00F6143E" w:rsidRDefault="00065314" w:rsidP="00F6143E">
      <w:pPr>
        <w:tabs>
          <w:tab w:val="left" w:pos="3610"/>
        </w:tabs>
      </w:pPr>
      <w:r>
        <w:rPr>
          <w:rFonts w:hint="eastAsia"/>
        </w:rPr>
        <w:t xml:space="preserve">    </w:t>
      </w:r>
      <w:r w:rsidR="00F6143E" w:rsidRPr="00F6143E">
        <w:rPr>
          <w:rFonts w:hint="eastAsia"/>
        </w:rPr>
        <w:t>5</w:t>
      </w:r>
      <w:r w:rsidR="00607376">
        <w:rPr>
          <w:rFonts w:hint="eastAsia"/>
        </w:rPr>
        <w:t xml:space="preserve">. </w:t>
      </w:r>
      <w:r w:rsidR="009207F0">
        <w:rPr>
          <w:rFonts w:hint="eastAsia"/>
        </w:rPr>
        <w:t>区块链实现模型与原理演示</w:t>
      </w:r>
      <w:r w:rsidR="00F6143E" w:rsidRPr="00F6143E">
        <w:rPr>
          <w:rFonts w:hint="eastAsia"/>
        </w:rPr>
        <w:t>。</w:t>
      </w:r>
      <w:r w:rsidR="00F6143E" w:rsidRPr="00F6143E">
        <w:rPr>
          <w:rFonts w:hint="eastAsia"/>
        </w:rPr>
        <w:t xml:space="preserve"> </w:t>
      </w:r>
    </w:p>
    <w:p w14:paraId="0B18CA1C" w14:textId="77777777" w:rsidR="00697F2F" w:rsidRPr="001A5CC0" w:rsidRDefault="00697F2F" w:rsidP="000D5F8E">
      <w:pPr>
        <w:tabs>
          <w:tab w:val="left" w:pos="3610"/>
        </w:tabs>
      </w:pPr>
    </w:p>
    <w:p w14:paraId="510E5668" w14:textId="77777777" w:rsidR="00897FED" w:rsidRDefault="00897FED" w:rsidP="00897FED">
      <w:pPr>
        <w:tabs>
          <w:tab w:val="left" w:pos="3610"/>
        </w:tabs>
        <w:jc w:val="center"/>
        <w:rPr>
          <w:b/>
        </w:rPr>
      </w:pPr>
      <w:r w:rsidRPr="00897FED">
        <w:rPr>
          <w:rFonts w:hint="eastAsia"/>
          <w:b/>
        </w:rPr>
        <w:t>第四章</w:t>
      </w:r>
      <w:r>
        <w:rPr>
          <w:rFonts w:hint="eastAsia"/>
          <w:b/>
        </w:rPr>
        <w:t xml:space="preserve">  </w:t>
      </w:r>
      <w:r w:rsidR="009207F0" w:rsidRPr="009207F0">
        <w:rPr>
          <w:rFonts w:hint="eastAsia"/>
        </w:rPr>
        <w:t>人工智能、</w:t>
      </w:r>
      <w:proofErr w:type="gramStart"/>
      <w:r w:rsidR="009207F0" w:rsidRPr="009207F0">
        <w:rPr>
          <w:rFonts w:hint="eastAsia"/>
        </w:rPr>
        <w:t>云计算</w:t>
      </w:r>
      <w:proofErr w:type="gramEnd"/>
      <w:r w:rsidR="009207F0" w:rsidRPr="009207F0">
        <w:rPr>
          <w:rFonts w:hint="eastAsia"/>
        </w:rPr>
        <w:t>和大数据分析</w:t>
      </w:r>
    </w:p>
    <w:p w14:paraId="2E15C380" w14:textId="77777777" w:rsidR="009F31B8" w:rsidRPr="00897FED" w:rsidRDefault="009F31B8" w:rsidP="00897FED">
      <w:pPr>
        <w:tabs>
          <w:tab w:val="left" w:pos="3610"/>
        </w:tabs>
        <w:jc w:val="center"/>
        <w:rPr>
          <w:b/>
        </w:rPr>
      </w:pPr>
    </w:p>
    <w:p w14:paraId="13F9D8AC" w14:textId="77777777" w:rsidR="00897FED" w:rsidRPr="00897FED" w:rsidRDefault="00897FED" w:rsidP="00897FED">
      <w:pPr>
        <w:tabs>
          <w:tab w:val="left" w:pos="3610"/>
        </w:tabs>
      </w:pPr>
      <w:r>
        <w:rPr>
          <w:rFonts w:hint="eastAsia"/>
        </w:rPr>
        <w:t xml:space="preserve">    </w:t>
      </w:r>
      <w:r w:rsidRPr="00897FED">
        <w:rPr>
          <w:rFonts w:hint="eastAsia"/>
        </w:rPr>
        <w:t>1</w:t>
      </w:r>
      <w:r w:rsidR="00607376">
        <w:rPr>
          <w:rFonts w:hint="eastAsia"/>
        </w:rPr>
        <w:t>.</w:t>
      </w:r>
      <w:r w:rsidR="003C5D8F">
        <w:rPr>
          <w:rFonts w:hint="eastAsia"/>
        </w:rPr>
        <w:t xml:space="preserve"> </w:t>
      </w:r>
      <w:r w:rsidR="009207F0" w:rsidRPr="009207F0">
        <w:rPr>
          <w:rFonts w:hint="eastAsia"/>
        </w:rPr>
        <w:t>人工智能、</w:t>
      </w:r>
      <w:proofErr w:type="gramStart"/>
      <w:r w:rsidR="009207F0" w:rsidRPr="009207F0">
        <w:rPr>
          <w:rFonts w:hint="eastAsia"/>
        </w:rPr>
        <w:t>云计算</w:t>
      </w:r>
      <w:proofErr w:type="gramEnd"/>
      <w:r w:rsidR="009207F0" w:rsidRPr="009207F0">
        <w:rPr>
          <w:rFonts w:hint="eastAsia"/>
        </w:rPr>
        <w:t>和大数据分析</w:t>
      </w:r>
      <w:r w:rsidR="009207F0">
        <w:rPr>
          <w:rFonts w:hint="eastAsia"/>
        </w:rPr>
        <w:t>的定义、原理与基础</w:t>
      </w:r>
      <w:r w:rsidR="001C260D">
        <w:rPr>
          <w:rFonts w:hint="eastAsia"/>
        </w:rPr>
        <w:t>。</w:t>
      </w:r>
    </w:p>
    <w:p w14:paraId="72FA09C9" w14:textId="77777777" w:rsidR="00897FED" w:rsidRPr="00897FED" w:rsidRDefault="00897FED" w:rsidP="00897FED">
      <w:pPr>
        <w:tabs>
          <w:tab w:val="left" w:pos="3610"/>
        </w:tabs>
      </w:pPr>
      <w:r>
        <w:rPr>
          <w:rFonts w:hint="eastAsia"/>
        </w:rPr>
        <w:t xml:space="preserve">    </w:t>
      </w:r>
      <w:r w:rsidRPr="00897FED">
        <w:rPr>
          <w:rFonts w:hint="eastAsia"/>
        </w:rPr>
        <w:t>2</w:t>
      </w:r>
      <w:r w:rsidR="00607376">
        <w:rPr>
          <w:rFonts w:hint="eastAsia"/>
        </w:rPr>
        <w:t xml:space="preserve">. </w:t>
      </w:r>
      <w:r w:rsidR="009207F0">
        <w:rPr>
          <w:rFonts w:hint="eastAsia"/>
        </w:rPr>
        <w:t>金融产业中的具体应用与优势</w:t>
      </w:r>
      <w:r w:rsidR="001C260D">
        <w:rPr>
          <w:rFonts w:hint="eastAsia"/>
        </w:rPr>
        <w:t>。</w:t>
      </w:r>
    </w:p>
    <w:p w14:paraId="7D5652E9" w14:textId="77777777" w:rsidR="00D140E0" w:rsidRDefault="00897FED" w:rsidP="00897FED">
      <w:pPr>
        <w:tabs>
          <w:tab w:val="left" w:pos="3610"/>
        </w:tabs>
      </w:pPr>
      <w:r>
        <w:rPr>
          <w:rFonts w:hint="eastAsia"/>
        </w:rPr>
        <w:t xml:space="preserve">    </w:t>
      </w:r>
      <w:r w:rsidRPr="00897FED">
        <w:rPr>
          <w:rFonts w:hint="eastAsia"/>
        </w:rPr>
        <w:t>3</w:t>
      </w:r>
      <w:r w:rsidR="00607376">
        <w:rPr>
          <w:rFonts w:hint="eastAsia"/>
        </w:rPr>
        <w:t xml:space="preserve">. </w:t>
      </w:r>
      <w:r w:rsidR="009207F0">
        <w:rPr>
          <w:rFonts w:hint="eastAsia"/>
        </w:rPr>
        <w:t>信息技术对于金融产业的重要意义</w:t>
      </w:r>
      <w:r w:rsidR="001C260D">
        <w:rPr>
          <w:rFonts w:hint="eastAsia"/>
        </w:rPr>
        <w:t>。</w:t>
      </w:r>
    </w:p>
    <w:p w14:paraId="73B7AE40" w14:textId="77777777" w:rsidR="00D140E0" w:rsidRDefault="00D140E0" w:rsidP="00897FED">
      <w:pPr>
        <w:tabs>
          <w:tab w:val="left" w:pos="3610"/>
        </w:tabs>
      </w:pPr>
      <w:r>
        <w:rPr>
          <w:rFonts w:hint="eastAsia"/>
        </w:rPr>
        <w:tab/>
      </w:r>
    </w:p>
    <w:p w14:paraId="68A4C5F5" w14:textId="77777777" w:rsidR="00897FED" w:rsidRPr="00897FED" w:rsidRDefault="001C260D" w:rsidP="00897FED">
      <w:pPr>
        <w:tabs>
          <w:tab w:val="left" w:pos="3610"/>
        </w:tabs>
      </w:pPr>
      <w:r>
        <w:rPr>
          <w:rFonts w:hint="eastAsia"/>
        </w:rPr>
        <w:t xml:space="preserve"> </w:t>
      </w:r>
    </w:p>
    <w:p w14:paraId="144B39D3" w14:textId="77777777" w:rsidR="00697F2F" w:rsidRDefault="00697F2F" w:rsidP="000D5F8E">
      <w:pPr>
        <w:tabs>
          <w:tab w:val="left" w:pos="3610"/>
        </w:tabs>
      </w:pPr>
    </w:p>
    <w:p w14:paraId="24F603C2" w14:textId="77777777" w:rsidR="00697F2F" w:rsidRDefault="009207F0" w:rsidP="009207F0">
      <w:pPr>
        <w:numPr>
          <w:ilvl w:val="0"/>
          <w:numId w:val="16"/>
        </w:numPr>
        <w:tabs>
          <w:tab w:val="left" w:pos="3610"/>
        </w:tabs>
        <w:jc w:val="center"/>
        <w:rPr>
          <w:b/>
        </w:rPr>
      </w:pPr>
      <w:r w:rsidRPr="009207F0">
        <w:rPr>
          <w:rFonts w:hint="eastAsia"/>
        </w:rPr>
        <w:t>特邀业界专家经典案例介绍</w:t>
      </w:r>
    </w:p>
    <w:p w14:paraId="0CFAF47C" w14:textId="77777777" w:rsidR="009F31B8" w:rsidRPr="0097360A" w:rsidRDefault="009F31B8" w:rsidP="009F31B8">
      <w:pPr>
        <w:tabs>
          <w:tab w:val="left" w:pos="3610"/>
        </w:tabs>
        <w:jc w:val="center"/>
        <w:rPr>
          <w:b/>
        </w:rPr>
      </w:pPr>
    </w:p>
    <w:p w14:paraId="1281E5B5" w14:textId="77777777" w:rsidR="00514CDB" w:rsidRDefault="009207F0" w:rsidP="00607376">
      <w:pPr>
        <w:numPr>
          <w:ilvl w:val="0"/>
          <w:numId w:val="5"/>
        </w:numPr>
        <w:tabs>
          <w:tab w:val="left" w:pos="3610"/>
        </w:tabs>
      </w:pPr>
      <w:r>
        <w:rPr>
          <w:rFonts w:hint="eastAsia"/>
        </w:rPr>
        <w:t>应用案例：智能投顾</w:t>
      </w:r>
      <w:r w:rsidR="00514CDB">
        <w:rPr>
          <w:rFonts w:hint="eastAsia"/>
        </w:rPr>
        <w:t>。</w:t>
      </w:r>
    </w:p>
    <w:p w14:paraId="1C560E1F" w14:textId="77777777" w:rsidR="00514CDB" w:rsidRDefault="009207F0" w:rsidP="00514CDB">
      <w:pPr>
        <w:numPr>
          <w:ilvl w:val="0"/>
          <w:numId w:val="5"/>
        </w:numPr>
        <w:tabs>
          <w:tab w:val="left" w:pos="3610"/>
        </w:tabs>
      </w:pPr>
      <w:r>
        <w:rPr>
          <w:rFonts w:hint="eastAsia"/>
        </w:rPr>
        <w:t>应用案例：智能风控</w:t>
      </w:r>
      <w:r w:rsidR="00514CDB">
        <w:rPr>
          <w:rFonts w:hint="eastAsia"/>
        </w:rPr>
        <w:t>。</w:t>
      </w:r>
      <w:r w:rsidR="00514CDB">
        <w:rPr>
          <w:rFonts w:hint="eastAsia"/>
        </w:rPr>
        <w:t xml:space="preserve"> </w:t>
      </w:r>
    </w:p>
    <w:p w14:paraId="2C688C09" w14:textId="77777777" w:rsidR="00514CDB" w:rsidRPr="000C7560" w:rsidRDefault="009207F0" w:rsidP="00514CDB">
      <w:pPr>
        <w:numPr>
          <w:ilvl w:val="0"/>
          <w:numId w:val="5"/>
        </w:numPr>
        <w:tabs>
          <w:tab w:val="left" w:pos="3610"/>
        </w:tabs>
      </w:pPr>
      <w:r>
        <w:rPr>
          <w:rFonts w:hint="eastAsia"/>
        </w:rPr>
        <w:t>应用案例：客户管理</w:t>
      </w:r>
      <w:r w:rsidR="00514CDB">
        <w:rPr>
          <w:rFonts w:hint="eastAsia"/>
        </w:rPr>
        <w:t>。</w:t>
      </w:r>
    </w:p>
    <w:p w14:paraId="41D107C4" w14:textId="77777777" w:rsidR="00697F2F" w:rsidRDefault="003C5D8F" w:rsidP="000D5F8E">
      <w:pPr>
        <w:tabs>
          <w:tab w:val="left" w:pos="3610"/>
        </w:tabs>
      </w:pPr>
      <w:r>
        <w:rPr>
          <w:rFonts w:hint="eastAsia"/>
        </w:rPr>
        <w:t xml:space="preserve">    4.  </w:t>
      </w:r>
      <w:r w:rsidR="009207F0">
        <w:rPr>
          <w:rFonts w:hint="eastAsia"/>
        </w:rPr>
        <w:t>应用案例：经济发展测算</w:t>
      </w:r>
      <w:r w:rsidRPr="009553C7">
        <w:rPr>
          <w:rFonts w:hint="eastAsia"/>
        </w:rPr>
        <w:t>。</w:t>
      </w:r>
    </w:p>
    <w:p w14:paraId="0B23C385" w14:textId="77777777" w:rsidR="00A16F69" w:rsidRDefault="00A16F69" w:rsidP="00A16F69">
      <w:pPr>
        <w:tabs>
          <w:tab w:val="left" w:pos="3610"/>
        </w:tabs>
      </w:pPr>
    </w:p>
    <w:p w14:paraId="76108C92" w14:textId="77777777" w:rsidR="00A16F69" w:rsidRDefault="00A16F69" w:rsidP="00A16F69">
      <w:pPr>
        <w:tabs>
          <w:tab w:val="left" w:pos="3610"/>
        </w:tabs>
      </w:pPr>
    </w:p>
    <w:p w14:paraId="73EDB346" w14:textId="77777777" w:rsidR="00D140E0" w:rsidRPr="00D140E0" w:rsidRDefault="00D140E0" w:rsidP="000D5F8E">
      <w:pPr>
        <w:tabs>
          <w:tab w:val="left" w:pos="3610"/>
        </w:tabs>
      </w:pPr>
    </w:p>
    <w:p w14:paraId="0103768D" w14:textId="77777777" w:rsidR="003C5D8F" w:rsidRDefault="003C5D8F" w:rsidP="0097360A">
      <w:pPr>
        <w:jc w:val="center"/>
        <w:rPr>
          <w:rFonts w:ascii="宋体" w:hAnsi="宋体"/>
          <w:b/>
        </w:rPr>
      </w:pPr>
    </w:p>
    <w:p w14:paraId="7CE7A4E8" w14:textId="77777777" w:rsidR="0097360A" w:rsidRDefault="0097360A" w:rsidP="0097360A">
      <w:pPr>
        <w:jc w:val="center"/>
        <w:rPr>
          <w:rFonts w:ascii="宋体" w:hAnsi="宋体"/>
          <w:b/>
        </w:rPr>
      </w:pPr>
      <w:r w:rsidRPr="0097360A">
        <w:rPr>
          <w:rFonts w:ascii="宋体" w:hAnsi="宋体" w:hint="eastAsia"/>
          <w:b/>
        </w:rPr>
        <w:t xml:space="preserve">第六章  </w:t>
      </w:r>
      <w:r w:rsidR="009207F0" w:rsidRPr="009207F0">
        <w:rPr>
          <w:rFonts w:hint="eastAsia"/>
        </w:rPr>
        <w:t>科技与商业银行</w:t>
      </w:r>
    </w:p>
    <w:p w14:paraId="5DAE667F" w14:textId="77777777" w:rsidR="009F31B8" w:rsidRPr="0097360A" w:rsidRDefault="009F31B8" w:rsidP="0097360A">
      <w:pPr>
        <w:jc w:val="center"/>
        <w:rPr>
          <w:rFonts w:ascii="宋体" w:hAnsi="宋体"/>
          <w:b/>
        </w:rPr>
      </w:pPr>
    </w:p>
    <w:p w14:paraId="069EF214" w14:textId="77777777" w:rsidR="0097360A" w:rsidRDefault="00607376" w:rsidP="00607376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1. </w:t>
      </w:r>
      <w:r w:rsidR="00D140E0">
        <w:rPr>
          <w:rFonts w:ascii="宋体" w:hAnsi="宋体" w:hint="eastAsia"/>
        </w:rPr>
        <w:t>了解</w:t>
      </w:r>
      <w:r w:rsidR="009207F0">
        <w:rPr>
          <w:rFonts w:ascii="宋体" w:hAnsi="宋体" w:hint="eastAsia"/>
        </w:rPr>
        <w:t>传统商业银行的业务</w:t>
      </w:r>
      <w:r w:rsidR="00D140E0">
        <w:rPr>
          <w:rFonts w:ascii="宋体" w:hAnsi="宋体" w:hint="eastAsia"/>
        </w:rPr>
        <w:t>具体原理、功能与流程</w:t>
      </w:r>
    </w:p>
    <w:p w14:paraId="1AB997E0" w14:textId="77777777" w:rsidR="00514CDB" w:rsidRDefault="00607376" w:rsidP="00607376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2. </w:t>
      </w:r>
      <w:r w:rsidR="009207F0">
        <w:rPr>
          <w:rFonts w:ascii="宋体" w:hAnsi="宋体" w:hint="eastAsia"/>
        </w:rPr>
        <w:t>目前金融科技在商业银行中的具体应用</w:t>
      </w:r>
    </w:p>
    <w:p w14:paraId="5D041F1A" w14:textId="77777777" w:rsidR="00514CDB" w:rsidRDefault="00607376" w:rsidP="00607376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3. </w:t>
      </w:r>
      <w:r w:rsidR="009207F0">
        <w:rPr>
          <w:rFonts w:ascii="宋体" w:hAnsi="宋体" w:hint="eastAsia"/>
        </w:rPr>
        <w:t>金融科技对于商业银行的具体冲击</w:t>
      </w:r>
    </w:p>
    <w:p w14:paraId="022A012A" w14:textId="77777777" w:rsidR="00697F2F" w:rsidRPr="00607376" w:rsidRDefault="00697F2F" w:rsidP="000D5F8E">
      <w:pPr>
        <w:tabs>
          <w:tab w:val="left" w:pos="3610"/>
        </w:tabs>
      </w:pPr>
    </w:p>
    <w:p w14:paraId="207B5E22" w14:textId="77777777" w:rsidR="0097360A" w:rsidRDefault="009207F0" w:rsidP="009207F0">
      <w:pPr>
        <w:numPr>
          <w:ilvl w:val="0"/>
          <w:numId w:val="1"/>
        </w:numPr>
        <w:jc w:val="center"/>
        <w:rPr>
          <w:rFonts w:ascii="宋体" w:hAnsi="宋体"/>
          <w:b/>
          <w:szCs w:val="21"/>
        </w:rPr>
      </w:pPr>
      <w:r w:rsidRPr="009207F0">
        <w:rPr>
          <w:rFonts w:hint="eastAsia"/>
        </w:rPr>
        <w:t>场景介绍与模拟应用</w:t>
      </w:r>
    </w:p>
    <w:p w14:paraId="37D708D5" w14:textId="77777777" w:rsidR="009F31B8" w:rsidRPr="0097360A" w:rsidRDefault="009F31B8" w:rsidP="009F31B8">
      <w:pPr>
        <w:rPr>
          <w:rFonts w:ascii="宋体" w:hAnsi="宋体"/>
          <w:b/>
          <w:szCs w:val="21"/>
        </w:rPr>
      </w:pPr>
    </w:p>
    <w:p w14:paraId="4F7AB2FD" w14:textId="77777777" w:rsidR="0097360A" w:rsidRDefault="00607376" w:rsidP="0060737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r w:rsidR="009207F0">
        <w:rPr>
          <w:rFonts w:ascii="宋体" w:hAnsi="宋体" w:hint="eastAsia"/>
          <w:szCs w:val="21"/>
        </w:rPr>
        <w:t>场景：理财产品推荐</w:t>
      </w:r>
    </w:p>
    <w:p w14:paraId="3131650F" w14:textId="77777777" w:rsidR="00514CDB" w:rsidRDefault="00607376" w:rsidP="0060737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 w:rsidR="009207F0">
        <w:rPr>
          <w:rFonts w:ascii="宋体" w:hAnsi="宋体" w:hint="eastAsia"/>
          <w:szCs w:val="21"/>
        </w:rPr>
        <w:t>场景：</w:t>
      </w:r>
      <w:proofErr w:type="gramStart"/>
      <w:r w:rsidR="009207F0">
        <w:rPr>
          <w:rFonts w:ascii="宋体" w:hAnsi="宋体" w:hint="eastAsia"/>
          <w:szCs w:val="21"/>
        </w:rPr>
        <w:t>智能征授信</w:t>
      </w:r>
      <w:proofErr w:type="gramEnd"/>
    </w:p>
    <w:p w14:paraId="4EFEBF6C" w14:textId="77777777" w:rsidR="00514CDB" w:rsidRDefault="00607376" w:rsidP="0060737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 </w:t>
      </w:r>
      <w:r w:rsidR="009207F0">
        <w:rPr>
          <w:rFonts w:ascii="宋体" w:hAnsi="宋体" w:hint="eastAsia"/>
          <w:szCs w:val="21"/>
        </w:rPr>
        <w:t>场景：贷后管理</w:t>
      </w:r>
    </w:p>
    <w:p w14:paraId="1E027D4F" w14:textId="77777777" w:rsidR="00D140E0" w:rsidRPr="00D140E0" w:rsidRDefault="00D140E0" w:rsidP="00607376">
      <w:pPr>
        <w:ind w:firstLineChars="200" w:firstLine="420"/>
        <w:rPr>
          <w:rFonts w:ascii="宋体" w:hAnsi="宋体"/>
          <w:szCs w:val="21"/>
        </w:rPr>
      </w:pPr>
    </w:p>
    <w:p w14:paraId="608E08D4" w14:textId="77777777" w:rsidR="00A47340" w:rsidRPr="00607376" w:rsidRDefault="00A47340" w:rsidP="00A47340">
      <w:pPr>
        <w:tabs>
          <w:tab w:val="left" w:pos="3610"/>
        </w:tabs>
      </w:pPr>
    </w:p>
    <w:p w14:paraId="43F591A5" w14:textId="77777777" w:rsidR="00A47340" w:rsidRDefault="00A47340" w:rsidP="00A47340">
      <w:pPr>
        <w:tabs>
          <w:tab w:val="left" w:pos="3610"/>
        </w:tabs>
        <w:jc w:val="center"/>
        <w:rPr>
          <w:b/>
        </w:rPr>
      </w:pPr>
      <w:r w:rsidRPr="00A47340">
        <w:rPr>
          <w:rFonts w:hint="eastAsia"/>
          <w:b/>
        </w:rPr>
        <w:t>第八章</w:t>
      </w:r>
      <w:r w:rsidRPr="00A47340">
        <w:rPr>
          <w:rFonts w:hint="eastAsia"/>
          <w:b/>
        </w:rPr>
        <w:t xml:space="preserve">  </w:t>
      </w:r>
      <w:r w:rsidR="009207F0" w:rsidRPr="009207F0">
        <w:rPr>
          <w:rFonts w:hint="eastAsia"/>
        </w:rPr>
        <w:t>科技与证券行业</w:t>
      </w:r>
    </w:p>
    <w:p w14:paraId="3EE13E9C" w14:textId="77777777" w:rsidR="009F31B8" w:rsidRPr="00A47340" w:rsidRDefault="009F31B8" w:rsidP="00A47340">
      <w:pPr>
        <w:tabs>
          <w:tab w:val="left" w:pos="3610"/>
        </w:tabs>
        <w:jc w:val="center"/>
        <w:rPr>
          <w:b/>
        </w:rPr>
      </w:pPr>
    </w:p>
    <w:p w14:paraId="622BAE14" w14:textId="77777777" w:rsidR="009207F0" w:rsidRDefault="009207F0" w:rsidP="009207F0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 了解传统证券行业的业务具体原理、功能与流程</w:t>
      </w:r>
    </w:p>
    <w:p w14:paraId="40C21313" w14:textId="77777777" w:rsidR="009207F0" w:rsidRDefault="009207F0" w:rsidP="009207F0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 目前金融科技在证券行业中的具体应用</w:t>
      </w:r>
    </w:p>
    <w:p w14:paraId="7062A9A0" w14:textId="77777777" w:rsidR="009207F0" w:rsidRDefault="009207F0" w:rsidP="009207F0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 金融科技对于传统证券行业的具体冲击</w:t>
      </w:r>
    </w:p>
    <w:p w14:paraId="14124448" w14:textId="77777777" w:rsidR="00A47340" w:rsidRPr="00A47340" w:rsidRDefault="00A47340" w:rsidP="00A47340">
      <w:pPr>
        <w:tabs>
          <w:tab w:val="left" w:pos="3610"/>
        </w:tabs>
      </w:pPr>
      <w:r>
        <w:rPr>
          <w:rFonts w:hint="eastAsia"/>
        </w:rPr>
        <w:t xml:space="preserve">    </w:t>
      </w:r>
    </w:p>
    <w:p w14:paraId="1BD23A07" w14:textId="77777777" w:rsidR="009F31B8" w:rsidRDefault="00A47340" w:rsidP="00A47340">
      <w:pPr>
        <w:jc w:val="center"/>
        <w:rPr>
          <w:rFonts w:ascii="宋体" w:hAnsi="宋体"/>
        </w:rPr>
      </w:pPr>
      <w:r w:rsidRPr="00A47340">
        <w:rPr>
          <w:rFonts w:ascii="宋体" w:hAnsi="宋体"/>
          <w:b/>
        </w:rPr>
        <w:t>第</w:t>
      </w:r>
      <w:r w:rsidRPr="00A47340">
        <w:rPr>
          <w:rFonts w:ascii="宋体" w:hAnsi="宋体" w:hint="eastAsia"/>
          <w:b/>
        </w:rPr>
        <w:t>九</w:t>
      </w:r>
      <w:r w:rsidRPr="00A47340">
        <w:rPr>
          <w:rFonts w:ascii="宋体" w:hAnsi="宋体"/>
          <w:b/>
        </w:rPr>
        <w:t>章</w:t>
      </w:r>
      <w:r w:rsidRPr="00A47340">
        <w:rPr>
          <w:rFonts w:ascii="宋体" w:hAnsi="宋体" w:hint="eastAsia"/>
          <w:b/>
        </w:rPr>
        <w:t xml:space="preserve">  </w:t>
      </w:r>
      <w:r w:rsidR="009207F0" w:rsidRPr="009207F0">
        <w:rPr>
          <w:rFonts w:hint="eastAsia"/>
        </w:rPr>
        <w:t>场景介绍与模拟应用</w:t>
      </w:r>
    </w:p>
    <w:p w14:paraId="6B08D709" w14:textId="77777777" w:rsidR="009207F0" w:rsidRDefault="009207F0" w:rsidP="009207F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 场景：智能投顾</w:t>
      </w:r>
    </w:p>
    <w:p w14:paraId="4D2E72D3" w14:textId="77777777" w:rsidR="009207F0" w:rsidRDefault="009207F0" w:rsidP="009207F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 场景：智能风控</w:t>
      </w:r>
    </w:p>
    <w:p w14:paraId="09F7DA8D" w14:textId="77777777" w:rsidR="009207F0" w:rsidRDefault="009207F0" w:rsidP="009207F0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 场景：经济预测</w:t>
      </w:r>
    </w:p>
    <w:p w14:paraId="04881B28" w14:textId="77777777" w:rsidR="00AF17BC" w:rsidRPr="00607376" w:rsidRDefault="00AF17BC" w:rsidP="00AF4BFB">
      <w:pPr>
        <w:ind w:left="310"/>
        <w:rPr>
          <w:rFonts w:ascii="宋体" w:hAnsi="宋体"/>
          <w:szCs w:val="21"/>
        </w:rPr>
      </w:pPr>
    </w:p>
    <w:p w14:paraId="74868F64" w14:textId="77777777" w:rsidR="009F31B8" w:rsidRPr="00A45733" w:rsidRDefault="009207F0" w:rsidP="009207F0">
      <w:pPr>
        <w:numPr>
          <w:ilvl w:val="0"/>
          <w:numId w:val="9"/>
        </w:numPr>
        <w:jc w:val="center"/>
        <w:rPr>
          <w:rFonts w:ascii="宋体" w:hAnsi="宋体"/>
          <w:b/>
          <w:szCs w:val="21"/>
        </w:rPr>
      </w:pPr>
      <w:r w:rsidRPr="009207F0">
        <w:rPr>
          <w:rFonts w:hint="eastAsia"/>
        </w:rPr>
        <w:t>科技与保险行业</w:t>
      </w:r>
    </w:p>
    <w:p w14:paraId="6937E291" w14:textId="77777777" w:rsidR="00AF17BC" w:rsidRDefault="00607376" w:rsidP="0060737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3C5D8F">
        <w:rPr>
          <w:rFonts w:ascii="宋体" w:hAnsi="宋体" w:hint="eastAsia"/>
          <w:szCs w:val="21"/>
        </w:rPr>
        <w:t xml:space="preserve"> </w:t>
      </w:r>
      <w:r w:rsidR="009207F0">
        <w:rPr>
          <w:rFonts w:ascii="宋体" w:hAnsi="宋体" w:hint="eastAsia"/>
        </w:rPr>
        <w:t>了解传统保险行业的业务具体原理、功能与流程</w:t>
      </w:r>
    </w:p>
    <w:p w14:paraId="1FFBBC9B" w14:textId="77777777" w:rsidR="00AF17BC" w:rsidRDefault="00607376" w:rsidP="0060737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 w:rsidR="009207F0">
        <w:rPr>
          <w:rFonts w:ascii="宋体" w:hAnsi="宋体" w:hint="eastAsia"/>
        </w:rPr>
        <w:t>目前金融科技在保险行业中的具体应用</w:t>
      </w:r>
    </w:p>
    <w:p w14:paraId="177F3751" w14:textId="77777777" w:rsidR="00AF17BC" w:rsidRDefault="0018085D" w:rsidP="0060737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 </w:t>
      </w:r>
      <w:r w:rsidR="009207F0">
        <w:rPr>
          <w:rFonts w:ascii="宋体" w:hAnsi="宋体" w:hint="eastAsia"/>
        </w:rPr>
        <w:t>金融科技对于传统保险行业的具体冲击</w:t>
      </w:r>
    </w:p>
    <w:p w14:paraId="0679C9F7" w14:textId="77777777" w:rsidR="00AF17BC" w:rsidRPr="009207F0" w:rsidRDefault="00AF17BC" w:rsidP="00AF17BC">
      <w:pPr>
        <w:ind w:left="310"/>
        <w:rPr>
          <w:rFonts w:ascii="宋体" w:hAnsi="宋体"/>
          <w:szCs w:val="21"/>
        </w:rPr>
      </w:pPr>
    </w:p>
    <w:p w14:paraId="0945AA4D" w14:textId="77777777" w:rsidR="009F31B8" w:rsidRPr="00AB17B7" w:rsidRDefault="005E1A57" w:rsidP="00AB17B7">
      <w:pPr>
        <w:numPr>
          <w:ilvl w:val="0"/>
          <w:numId w:val="9"/>
        </w:numPr>
        <w:jc w:val="center"/>
        <w:rPr>
          <w:rFonts w:ascii="宋体" w:hAnsi="宋体"/>
          <w:b/>
          <w:szCs w:val="21"/>
        </w:rPr>
      </w:pPr>
      <w:r w:rsidRPr="00AB17B7">
        <w:rPr>
          <w:rFonts w:ascii="宋体" w:hAnsi="宋体" w:hint="eastAsia"/>
          <w:b/>
          <w:szCs w:val="21"/>
        </w:rPr>
        <w:t xml:space="preserve">  </w:t>
      </w:r>
      <w:r w:rsidR="00AB17B7" w:rsidRPr="00AB17B7">
        <w:rPr>
          <w:rFonts w:hint="eastAsia"/>
        </w:rPr>
        <w:t>场景介绍与模拟应用</w:t>
      </w:r>
    </w:p>
    <w:p w14:paraId="50A30DD5" w14:textId="77777777" w:rsidR="00B672BD" w:rsidRDefault="00607376" w:rsidP="0060737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r w:rsidR="00AB17B7">
        <w:rPr>
          <w:rFonts w:ascii="宋体" w:hAnsi="宋体" w:hint="eastAsia"/>
          <w:szCs w:val="21"/>
        </w:rPr>
        <w:t>场景：智能核保</w:t>
      </w:r>
    </w:p>
    <w:p w14:paraId="1A56979F" w14:textId="77777777" w:rsidR="00B672BD" w:rsidRDefault="0018085D" w:rsidP="0060737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 w:rsidR="00AB17B7">
        <w:rPr>
          <w:rFonts w:ascii="宋体" w:hAnsi="宋体" w:hint="eastAsia"/>
          <w:szCs w:val="21"/>
        </w:rPr>
        <w:t>场景：智能定损</w:t>
      </w:r>
    </w:p>
    <w:p w14:paraId="0703702E" w14:textId="77777777" w:rsidR="00B672BD" w:rsidRDefault="00607376" w:rsidP="0060737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 w:rsidR="0018085D">
        <w:rPr>
          <w:rFonts w:ascii="宋体" w:hAnsi="宋体" w:hint="eastAsia"/>
          <w:szCs w:val="21"/>
        </w:rPr>
        <w:t xml:space="preserve"> </w:t>
      </w:r>
      <w:r w:rsidR="00AB17B7">
        <w:rPr>
          <w:rFonts w:ascii="宋体" w:hAnsi="宋体" w:hint="eastAsia"/>
          <w:szCs w:val="21"/>
        </w:rPr>
        <w:t>场景：骗保识别</w:t>
      </w:r>
    </w:p>
    <w:p w14:paraId="29F337C7" w14:textId="77777777" w:rsidR="005E1A57" w:rsidRPr="00607376" w:rsidRDefault="005E1A57" w:rsidP="005E1A57">
      <w:pPr>
        <w:ind w:left="310"/>
        <w:rPr>
          <w:rFonts w:ascii="宋体" w:hAnsi="宋体"/>
          <w:szCs w:val="21"/>
        </w:rPr>
      </w:pPr>
    </w:p>
    <w:p w14:paraId="72AFA76E" w14:textId="77777777" w:rsidR="00AF17BC" w:rsidRDefault="005E1A57" w:rsidP="00AB17B7">
      <w:pPr>
        <w:numPr>
          <w:ilvl w:val="0"/>
          <w:numId w:val="9"/>
        </w:numPr>
        <w:jc w:val="center"/>
        <w:rPr>
          <w:rFonts w:ascii="宋体" w:hAnsi="宋体"/>
          <w:b/>
          <w:szCs w:val="21"/>
        </w:rPr>
      </w:pPr>
      <w:r w:rsidRPr="005E1A57">
        <w:rPr>
          <w:rFonts w:ascii="宋体" w:hAnsi="宋体" w:hint="eastAsia"/>
          <w:b/>
          <w:szCs w:val="21"/>
        </w:rPr>
        <w:t xml:space="preserve">  </w:t>
      </w:r>
      <w:r w:rsidR="00AB17B7" w:rsidRPr="00AB17B7">
        <w:rPr>
          <w:rFonts w:hint="eastAsia"/>
        </w:rPr>
        <w:t>科技与另类信贷</w:t>
      </w:r>
    </w:p>
    <w:p w14:paraId="57B71481" w14:textId="77777777" w:rsidR="009F31B8" w:rsidRPr="005E1A57" w:rsidRDefault="009F31B8" w:rsidP="009F31B8">
      <w:pPr>
        <w:ind w:left="310"/>
        <w:rPr>
          <w:rFonts w:ascii="宋体" w:hAnsi="宋体"/>
          <w:b/>
          <w:szCs w:val="21"/>
        </w:rPr>
      </w:pPr>
    </w:p>
    <w:p w14:paraId="259A8849" w14:textId="77777777" w:rsidR="005E1A57" w:rsidRDefault="005E1A57" w:rsidP="005E1A5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607376">
        <w:rPr>
          <w:rFonts w:ascii="宋体" w:hAnsi="宋体" w:hint="eastAsia"/>
          <w:szCs w:val="21"/>
        </w:rPr>
        <w:t xml:space="preserve">   1. </w:t>
      </w:r>
      <w:r w:rsidR="00AB17B7">
        <w:rPr>
          <w:rFonts w:ascii="宋体" w:hAnsi="宋体" w:hint="eastAsia"/>
        </w:rPr>
        <w:t>了解另类信贷行业的业务具体原理、功能与流程</w:t>
      </w:r>
    </w:p>
    <w:p w14:paraId="346B0FD1" w14:textId="77777777" w:rsidR="005E1A57" w:rsidRDefault="005E1A57" w:rsidP="005E1A5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607376">
        <w:rPr>
          <w:rFonts w:ascii="宋体" w:hAnsi="宋体" w:hint="eastAsia"/>
          <w:szCs w:val="21"/>
        </w:rPr>
        <w:t xml:space="preserve">   2. </w:t>
      </w:r>
      <w:r w:rsidR="00AB17B7">
        <w:rPr>
          <w:rFonts w:ascii="宋体" w:hAnsi="宋体" w:hint="eastAsia"/>
          <w:szCs w:val="21"/>
        </w:rPr>
        <w:t>另类信贷业务的发展痛点与难点</w:t>
      </w:r>
    </w:p>
    <w:p w14:paraId="0A4AA0B7" w14:textId="77777777" w:rsidR="005E1A57" w:rsidRDefault="005E1A57" w:rsidP="005E1A57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="0060737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3</w:t>
      </w:r>
      <w:r w:rsidR="00607376">
        <w:rPr>
          <w:rFonts w:ascii="宋体" w:hAnsi="宋体" w:hint="eastAsia"/>
          <w:szCs w:val="21"/>
        </w:rPr>
        <w:t xml:space="preserve">. </w:t>
      </w:r>
      <w:r w:rsidR="00AB17B7">
        <w:rPr>
          <w:rFonts w:ascii="宋体" w:hAnsi="宋体" w:hint="eastAsia"/>
          <w:szCs w:val="21"/>
        </w:rPr>
        <w:t>金融科技对于另类信贷的发展影响</w:t>
      </w:r>
    </w:p>
    <w:p w14:paraId="6C045383" w14:textId="77777777" w:rsidR="005E1A57" w:rsidRPr="00607376" w:rsidRDefault="005E1A57" w:rsidP="005E1A57">
      <w:pPr>
        <w:rPr>
          <w:rFonts w:ascii="宋体" w:hAnsi="宋体"/>
          <w:szCs w:val="21"/>
        </w:rPr>
      </w:pPr>
    </w:p>
    <w:p w14:paraId="7D04A9EB" w14:textId="77777777" w:rsidR="005E1A57" w:rsidRDefault="00DD38BD" w:rsidP="00AB17B7">
      <w:pPr>
        <w:numPr>
          <w:ilvl w:val="0"/>
          <w:numId w:val="9"/>
        </w:num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</w:t>
      </w:r>
      <w:r w:rsidR="00AB17B7" w:rsidRPr="00AB17B7">
        <w:rPr>
          <w:rFonts w:hint="eastAsia"/>
        </w:rPr>
        <w:t>场景介绍与模拟应用</w:t>
      </w:r>
    </w:p>
    <w:p w14:paraId="36F79AC7" w14:textId="77777777" w:rsidR="009F31B8" w:rsidRPr="00DD38BD" w:rsidRDefault="009F31B8" w:rsidP="009F31B8">
      <w:pPr>
        <w:ind w:left="310"/>
        <w:rPr>
          <w:rFonts w:ascii="宋体" w:hAnsi="宋体"/>
          <w:b/>
          <w:szCs w:val="21"/>
        </w:rPr>
      </w:pPr>
    </w:p>
    <w:p w14:paraId="53F98841" w14:textId="77777777" w:rsidR="005E1A57" w:rsidRDefault="00607376" w:rsidP="0060737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r w:rsidR="00AB17B7">
        <w:rPr>
          <w:rFonts w:ascii="宋体" w:hAnsi="宋体" w:hint="eastAsia"/>
          <w:szCs w:val="21"/>
        </w:rPr>
        <w:t>场景：p2p实现</w:t>
      </w:r>
    </w:p>
    <w:p w14:paraId="26ECF5CA" w14:textId="77777777" w:rsidR="005E1A57" w:rsidRDefault="00607376" w:rsidP="0060737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2. </w:t>
      </w:r>
      <w:r w:rsidR="00AB17B7">
        <w:rPr>
          <w:rFonts w:ascii="宋体" w:hAnsi="宋体" w:hint="eastAsia"/>
          <w:szCs w:val="21"/>
        </w:rPr>
        <w:t>场景：</w:t>
      </w:r>
      <w:proofErr w:type="gramStart"/>
      <w:r w:rsidR="00AB17B7">
        <w:rPr>
          <w:rFonts w:ascii="宋体" w:hAnsi="宋体" w:hint="eastAsia"/>
          <w:szCs w:val="21"/>
        </w:rPr>
        <w:t>智能征授信</w:t>
      </w:r>
      <w:proofErr w:type="gramEnd"/>
    </w:p>
    <w:p w14:paraId="6B9E077E" w14:textId="77777777" w:rsidR="00DD38BD" w:rsidRDefault="00607376" w:rsidP="0060737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 </w:t>
      </w:r>
      <w:r w:rsidR="00AB17B7">
        <w:rPr>
          <w:rFonts w:ascii="宋体" w:hAnsi="宋体" w:hint="eastAsia"/>
          <w:szCs w:val="21"/>
        </w:rPr>
        <w:t>场景：智能评级</w:t>
      </w:r>
    </w:p>
    <w:p w14:paraId="2892670F" w14:textId="77777777" w:rsidR="00DD38BD" w:rsidRPr="00607376" w:rsidRDefault="00DD38BD" w:rsidP="00DD38BD">
      <w:pPr>
        <w:ind w:left="310"/>
        <w:rPr>
          <w:rFonts w:ascii="宋体" w:hAnsi="宋体"/>
          <w:szCs w:val="21"/>
        </w:rPr>
      </w:pPr>
    </w:p>
    <w:p w14:paraId="13886EB6" w14:textId="77777777" w:rsidR="00AF17BC" w:rsidRDefault="00FC03EA" w:rsidP="00AB17B7">
      <w:pPr>
        <w:numPr>
          <w:ilvl w:val="0"/>
          <w:numId w:val="9"/>
        </w:num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</w:t>
      </w:r>
      <w:r w:rsidR="00AB17B7" w:rsidRPr="00AB17B7">
        <w:rPr>
          <w:rFonts w:hint="eastAsia"/>
        </w:rPr>
        <w:t>科技与监管</w:t>
      </w:r>
    </w:p>
    <w:p w14:paraId="740C01CC" w14:textId="77777777" w:rsidR="009F31B8" w:rsidRPr="00FC03EA" w:rsidRDefault="009F31B8" w:rsidP="009F31B8">
      <w:pPr>
        <w:ind w:left="310"/>
        <w:rPr>
          <w:rFonts w:ascii="宋体" w:hAnsi="宋体"/>
          <w:b/>
          <w:szCs w:val="21"/>
        </w:rPr>
      </w:pPr>
    </w:p>
    <w:p w14:paraId="0BADEC78" w14:textId="77777777" w:rsidR="00DD38BD" w:rsidRDefault="00DD38BD" w:rsidP="00DD38B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="0060737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1</w:t>
      </w:r>
      <w:r w:rsidR="00607376">
        <w:rPr>
          <w:rFonts w:ascii="宋体" w:hAnsi="宋体" w:hint="eastAsia"/>
          <w:szCs w:val="21"/>
        </w:rPr>
        <w:t xml:space="preserve">. </w:t>
      </w:r>
      <w:r w:rsidR="00C223A5">
        <w:rPr>
          <w:rFonts w:ascii="宋体" w:hAnsi="宋体" w:hint="eastAsia"/>
          <w:szCs w:val="21"/>
        </w:rPr>
        <w:t>理解</w:t>
      </w:r>
      <w:r w:rsidR="00AB17B7">
        <w:rPr>
          <w:rFonts w:ascii="宋体" w:hAnsi="宋体" w:hint="eastAsia"/>
          <w:szCs w:val="21"/>
        </w:rPr>
        <w:t>金融科技下监管发展</w:t>
      </w:r>
    </w:p>
    <w:p w14:paraId="2A5566BA" w14:textId="77777777" w:rsidR="00DD38BD" w:rsidRDefault="00DD38BD" w:rsidP="00DD38B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="0060737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2</w:t>
      </w:r>
      <w:r w:rsidR="00607376">
        <w:rPr>
          <w:rFonts w:ascii="宋体" w:hAnsi="宋体" w:hint="eastAsia"/>
          <w:szCs w:val="21"/>
        </w:rPr>
        <w:t xml:space="preserve">. </w:t>
      </w:r>
      <w:r w:rsidR="00AB17B7">
        <w:rPr>
          <w:rFonts w:ascii="宋体" w:hAnsi="宋体" w:hint="eastAsia"/>
          <w:szCs w:val="21"/>
        </w:rPr>
        <w:t>金融科技在监管中的应用</w:t>
      </w:r>
    </w:p>
    <w:p w14:paraId="2952AAB7" w14:textId="77777777" w:rsidR="00DD38BD" w:rsidRDefault="00607376" w:rsidP="0060737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 </w:t>
      </w:r>
      <w:r w:rsidR="00AB17B7">
        <w:rPr>
          <w:rFonts w:ascii="宋体" w:hAnsi="宋体" w:hint="eastAsia"/>
          <w:szCs w:val="21"/>
        </w:rPr>
        <w:t>未来监管展望</w:t>
      </w:r>
    </w:p>
    <w:p w14:paraId="636BEA59" w14:textId="77777777" w:rsidR="00DD38BD" w:rsidRDefault="00DD38BD" w:rsidP="00DD38BD">
      <w:pPr>
        <w:ind w:left="310"/>
        <w:rPr>
          <w:rFonts w:ascii="宋体" w:hAnsi="宋体"/>
          <w:szCs w:val="21"/>
        </w:rPr>
      </w:pPr>
    </w:p>
    <w:p w14:paraId="3E0A3731" w14:textId="77777777" w:rsidR="00AB17B7" w:rsidRDefault="00AB17B7" w:rsidP="00AB17B7">
      <w:pPr>
        <w:numPr>
          <w:ilvl w:val="0"/>
          <w:numId w:val="9"/>
        </w:num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</w:t>
      </w:r>
      <w:r w:rsidRPr="00AB17B7">
        <w:rPr>
          <w:rFonts w:ascii="宋体" w:hAnsi="宋体" w:hint="eastAsia"/>
          <w:b/>
          <w:szCs w:val="21"/>
        </w:rPr>
        <w:t>特邀业界专家经典案例介绍</w:t>
      </w:r>
    </w:p>
    <w:p w14:paraId="28F42AFE" w14:textId="77777777" w:rsidR="00AB17B7" w:rsidRPr="00FC03EA" w:rsidRDefault="00AB17B7" w:rsidP="00AB17B7">
      <w:pPr>
        <w:ind w:left="310"/>
        <w:rPr>
          <w:rFonts w:ascii="宋体" w:hAnsi="宋体"/>
          <w:b/>
          <w:szCs w:val="21"/>
        </w:rPr>
      </w:pPr>
    </w:p>
    <w:p w14:paraId="3A222419" w14:textId="77777777" w:rsidR="00AB17B7" w:rsidRDefault="00AB17B7" w:rsidP="00AB17B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 新模式监管手段创新</w:t>
      </w:r>
    </w:p>
    <w:p w14:paraId="4ACF940B" w14:textId="77777777" w:rsidR="00AB17B7" w:rsidRDefault="00AB17B7" w:rsidP="00AB17B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 监管沙盒</w:t>
      </w:r>
    </w:p>
    <w:p w14:paraId="186F5658" w14:textId="77777777" w:rsidR="00AB17B7" w:rsidRDefault="00AB17B7" w:rsidP="00AB17B7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 监管</w:t>
      </w:r>
      <w:r w:rsidR="007F4FC5">
        <w:rPr>
          <w:rFonts w:ascii="宋体" w:hAnsi="宋体" w:hint="eastAsia"/>
          <w:szCs w:val="21"/>
        </w:rPr>
        <w:t>不足</w:t>
      </w:r>
    </w:p>
    <w:p w14:paraId="02503A7A" w14:textId="77777777" w:rsidR="00AB17B7" w:rsidRPr="00AB17B7" w:rsidRDefault="00AB17B7" w:rsidP="00DD38BD">
      <w:pPr>
        <w:ind w:left="310"/>
        <w:rPr>
          <w:rFonts w:ascii="宋体" w:hAnsi="宋体"/>
          <w:szCs w:val="21"/>
        </w:rPr>
      </w:pPr>
    </w:p>
    <w:p w14:paraId="5ADFF8E4" w14:textId="77777777" w:rsidR="00AF17BC" w:rsidRDefault="00FC03EA" w:rsidP="00AB17B7">
      <w:pPr>
        <w:numPr>
          <w:ilvl w:val="0"/>
          <w:numId w:val="9"/>
        </w:num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</w:t>
      </w:r>
      <w:r w:rsidR="00AB17B7" w:rsidRPr="00AB17B7">
        <w:rPr>
          <w:rFonts w:hint="eastAsia"/>
        </w:rPr>
        <w:t>案例汇报</w:t>
      </w:r>
    </w:p>
    <w:p w14:paraId="5D5C20DD" w14:textId="77777777" w:rsidR="009F31B8" w:rsidRPr="00FC03EA" w:rsidRDefault="009F31B8" w:rsidP="009F31B8">
      <w:pPr>
        <w:ind w:left="310"/>
        <w:rPr>
          <w:rFonts w:ascii="宋体" w:hAnsi="宋体"/>
          <w:b/>
          <w:szCs w:val="21"/>
        </w:rPr>
      </w:pPr>
    </w:p>
    <w:p w14:paraId="3265AD8E" w14:textId="77777777" w:rsidR="00FC03EA" w:rsidRDefault="00607376" w:rsidP="0060737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 </w:t>
      </w:r>
      <w:r w:rsidR="00C83451">
        <w:rPr>
          <w:rFonts w:ascii="宋体" w:hAnsi="宋体" w:hint="eastAsia"/>
          <w:szCs w:val="21"/>
        </w:rPr>
        <w:t>介绍原有行业痛点</w:t>
      </w:r>
    </w:p>
    <w:p w14:paraId="01BFF050" w14:textId="77777777" w:rsidR="00FC03EA" w:rsidRDefault="00C223A5" w:rsidP="0060737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 </w:t>
      </w:r>
      <w:r w:rsidR="00C83451">
        <w:rPr>
          <w:rFonts w:ascii="宋体" w:hAnsi="宋体" w:hint="eastAsia"/>
          <w:szCs w:val="21"/>
        </w:rPr>
        <w:t>介绍具体技术革新</w:t>
      </w:r>
    </w:p>
    <w:p w14:paraId="3B72EABB" w14:textId="77777777" w:rsidR="00FC03EA" w:rsidRDefault="00607376" w:rsidP="00607376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3. </w:t>
      </w:r>
      <w:r w:rsidR="00C83451">
        <w:rPr>
          <w:rFonts w:ascii="宋体" w:hAnsi="宋体" w:hint="eastAsia"/>
          <w:szCs w:val="21"/>
        </w:rPr>
        <w:t>现有发展与未来展望</w:t>
      </w:r>
    </w:p>
    <w:p w14:paraId="42A3CE38" w14:textId="77777777" w:rsidR="00FC03EA" w:rsidRDefault="00FC03EA" w:rsidP="00607376">
      <w:pPr>
        <w:ind w:firstLineChars="200" w:firstLine="420"/>
        <w:rPr>
          <w:rFonts w:ascii="宋体" w:hAnsi="宋体"/>
          <w:szCs w:val="21"/>
        </w:rPr>
      </w:pPr>
    </w:p>
    <w:p w14:paraId="212B135C" w14:textId="77777777" w:rsidR="002D0873" w:rsidRPr="00A310A3" w:rsidRDefault="002D0873" w:rsidP="00FC03EA">
      <w:pPr>
        <w:tabs>
          <w:tab w:val="left" w:pos="3610"/>
        </w:tabs>
        <w:jc w:val="center"/>
        <w:rPr>
          <w:b/>
          <w:sz w:val="36"/>
          <w:szCs w:val="36"/>
        </w:rPr>
      </w:pPr>
      <w:r w:rsidRPr="00A310A3">
        <w:rPr>
          <w:rFonts w:hint="eastAsia"/>
          <w:b/>
          <w:sz w:val="36"/>
          <w:szCs w:val="36"/>
        </w:rPr>
        <w:t>课程进度表</w:t>
      </w:r>
    </w:p>
    <w:p w14:paraId="0C92822C" w14:textId="77777777" w:rsidR="002D0873" w:rsidRDefault="002D0873" w:rsidP="000D5F8E">
      <w:pPr>
        <w:tabs>
          <w:tab w:val="left" w:pos="36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723"/>
        <w:gridCol w:w="6"/>
        <w:gridCol w:w="1887"/>
      </w:tblGrid>
      <w:tr w:rsidR="009A709A" w14:paraId="3FA0286B" w14:textId="77777777" w:rsidTr="009A709A">
        <w:tc>
          <w:tcPr>
            <w:tcW w:w="632" w:type="dxa"/>
            <w:shd w:val="clear" w:color="auto" w:fill="auto"/>
          </w:tcPr>
          <w:p w14:paraId="6B988BFA" w14:textId="77777777" w:rsidR="009A709A" w:rsidRDefault="009A709A" w:rsidP="00AB09BE">
            <w:pPr>
              <w:tabs>
                <w:tab w:val="left" w:pos="3610"/>
              </w:tabs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4729" w:type="dxa"/>
            <w:gridSpan w:val="2"/>
            <w:shd w:val="clear" w:color="auto" w:fill="auto"/>
          </w:tcPr>
          <w:p w14:paraId="563EE649" w14:textId="77777777" w:rsidR="009A709A" w:rsidRDefault="009A709A" w:rsidP="00AB09BE">
            <w:pPr>
              <w:tabs>
                <w:tab w:val="left" w:pos="3610"/>
              </w:tabs>
              <w:ind w:firstLineChars="950" w:firstLine="1995"/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容</w:t>
            </w:r>
          </w:p>
        </w:tc>
        <w:tc>
          <w:tcPr>
            <w:tcW w:w="1887" w:type="dxa"/>
            <w:shd w:val="clear" w:color="auto" w:fill="auto"/>
          </w:tcPr>
          <w:p w14:paraId="46157116" w14:textId="77777777" w:rsidR="009A709A" w:rsidRDefault="009A709A" w:rsidP="00AB09BE">
            <w:pPr>
              <w:tabs>
                <w:tab w:val="left" w:pos="3610"/>
              </w:tabs>
              <w:ind w:firstLineChars="300" w:firstLine="630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</w:tr>
      <w:tr w:rsidR="009A709A" w14:paraId="2A62510C" w14:textId="77777777" w:rsidTr="009A709A">
        <w:tc>
          <w:tcPr>
            <w:tcW w:w="632" w:type="dxa"/>
            <w:shd w:val="clear" w:color="auto" w:fill="auto"/>
          </w:tcPr>
          <w:p w14:paraId="7E3B5906" w14:textId="77777777" w:rsidR="009A709A" w:rsidRDefault="009A709A" w:rsidP="009A709A">
            <w:pPr>
              <w:tabs>
                <w:tab w:val="left" w:pos="361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14:paraId="45D3384F" w14:textId="77777777" w:rsidR="009A709A" w:rsidRPr="00345030" w:rsidRDefault="009A709A" w:rsidP="009A709A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65094">
              <w:rPr>
                <w:rFonts w:ascii="宋体" w:hAnsi="宋体" w:cs="宋体" w:hint="eastAsia"/>
                <w:sz w:val="20"/>
                <w:szCs w:val="20"/>
                <w:lang w:val="en-GB"/>
              </w:rPr>
              <w:t>金融科技概述和历史发展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532415BA" w14:textId="77777777" w:rsidR="009A709A" w:rsidRDefault="009A709A" w:rsidP="009A709A">
            <w:pPr>
              <w:tabs>
                <w:tab w:val="left" w:pos="3610"/>
              </w:tabs>
            </w:pPr>
            <w:r>
              <w:rPr>
                <w:rFonts w:hint="eastAsia"/>
              </w:rPr>
              <w:t>包括参考资料、教学要求</w:t>
            </w:r>
          </w:p>
        </w:tc>
      </w:tr>
      <w:tr w:rsidR="009A709A" w14:paraId="6A17344B" w14:textId="77777777" w:rsidTr="009A709A">
        <w:tc>
          <w:tcPr>
            <w:tcW w:w="632" w:type="dxa"/>
            <w:shd w:val="clear" w:color="auto" w:fill="auto"/>
          </w:tcPr>
          <w:p w14:paraId="18CBEFFC" w14:textId="77777777" w:rsidR="009A709A" w:rsidRDefault="009A709A" w:rsidP="009A709A">
            <w:pPr>
              <w:tabs>
                <w:tab w:val="left" w:pos="3610"/>
              </w:tabs>
            </w:pPr>
            <w:r>
              <w:rPr>
                <w:rFonts w:hint="eastAsia"/>
              </w:rPr>
              <w:t>2</w:t>
            </w:r>
          </w:p>
        </w:tc>
        <w:tc>
          <w:tcPr>
            <w:tcW w:w="4723" w:type="dxa"/>
            <w:shd w:val="clear" w:color="auto" w:fill="auto"/>
          </w:tcPr>
          <w:p w14:paraId="62C259FB" w14:textId="77777777" w:rsidR="009A709A" w:rsidRPr="00345030" w:rsidRDefault="009A709A" w:rsidP="009A709A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AU"/>
              </w:rPr>
              <w:t>比特币、区块链技术及其应用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5502DE4E" w14:textId="77777777" w:rsidR="009A709A" w:rsidRDefault="009A709A" w:rsidP="009A709A">
            <w:pPr>
              <w:tabs>
                <w:tab w:val="left" w:pos="3610"/>
              </w:tabs>
            </w:pPr>
          </w:p>
        </w:tc>
      </w:tr>
      <w:tr w:rsidR="009A709A" w14:paraId="525303BB" w14:textId="77777777" w:rsidTr="009A709A">
        <w:tc>
          <w:tcPr>
            <w:tcW w:w="632" w:type="dxa"/>
            <w:shd w:val="clear" w:color="auto" w:fill="auto"/>
          </w:tcPr>
          <w:p w14:paraId="173E18E9" w14:textId="77777777" w:rsidR="009A709A" w:rsidRDefault="009A709A" w:rsidP="009A709A">
            <w:pPr>
              <w:tabs>
                <w:tab w:val="left" w:pos="3610"/>
              </w:tabs>
            </w:pPr>
            <w:r>
              <w:rPr>
                <w:rFonts w:hint="eastAsia"/>
              </w:rPr>
              <w:t>3</w:t>
            </w:r>
          </w:p>
        </w:tc>
        <w:tc>
          <w:tcPr>
            <w:tcW w:w="4723" w:type="dxa"/>
            <w:shd w:val="clear" w:color="auto" w:fill="auto"/>
          </w:tcPr>
          <w:p w14:paraId="444E5931" w14:textId="77777777" w:rsidR="009A709A" w:rsidRPr="00D65094" w:rsidRDefault="009A709A" w:rsidP="009A709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数字货币</w:t>
            </w:r>
            <w:r w:rsidR="009207F0">
              <w:rPr>
                <w:rFonts w:ascii="Arial" w:hAnsi="Arial" w:cs="Arial" w:hint="eastAsia"/>
                <w:sz w:val="20"/>
                <w:szCs w:val="20"/>
                <w:lang w:val="en-GB"/>
              </w:rPr>
              <w:t>与区块链</w:t>
            </w: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模拟实验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0CC08FA2" w14:textId="77777777" w:rsidR="009A709A" w:rsidRDefault="009207F0" w:rsidP="009A709A">
            <w:pPr>
              <w:tabs>
                <w:tab w:val="left" w:pos="3610"/>
              </w:tabs>
            </w:pPr>
            <w:r>
              <w:rPr>
                <w:rFonts w:hint="eastAsia"/>
              </w:rPr>
              <w:t>模拟仿真实验</w:t>
            </w:r>
          </w:p>
        </w:tc>
      </w:tr>
      <w:tr w:rsidR="009207F0" w14:paraId="25E0679C" w14:textId="77777777" w:rsidTr="009A709A">
        <w:tc>
          <w:tcPr>
            <w:tcW w:w="632" w:type="dxa"/>
            <w:shd w:val="clear" w:color="auto" w:fill="auto"/>
          </w:tcPr>
          <w:p w14:paraId="55C2FA85" w14:textId="77777777" w:rsidR="009207F0" w:rsidRDefault="009207F0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4</w:t>
            </w:r>
          </w:p>
        </w:tc>
        <w:tc>
          <w:tcPr>
            <w:tcW w:w="4723" w:type="dxa"/>
            <w:shd w:val="clear" w:color="auto" w:fill="auto"/>
          </w:tcPr>
          <w:p w14:paraId="34119523" w14:textId="77777777" w:rsidR="009207F0" w:rsidRPr="00D65094" w:rsidRDefault="009207F0" w:rsidP="009207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人工智能、</w:t>
            </w:r>
            <w:proofErr w:type="gramStart"/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云计算</w:t>
            </w:r>
            <w:proofErr w:type="gramEnd"/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和大数据分析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21932ADF" w14:textId="77777777" w:rsidR="009207F0" w:rsidRDefault="009207F0" w:rsidP="009207F0">
            <w:pPr>
              <w:tabs>
                <w:tab w:val="left" w:pos="3610"/>
              </w:tabs>
            </w:pPr>
          </w:p>
        </w:tc>
      </w:tr>
      <w:tr w:rsidR="009207F0" w14:paraId="4F254BCD" w14:textId="77777777" w:rsidTr="009A709A">
        <w:tc>
          <w:tcPr>
            <w:tcW w:w="632" w:type="dxa"/>
            <w:shd w:val="clear" w:color="auto" w:fill="auto"/>
          </w:tcPr>
          <w:p w14:paraId="2CF380CC" w14:textId="77777777" w:rsidR="009207F0" w:rsidRDefault="00AB17B7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5</w:t>
            </w:r>
          </w:p>
        </w:tc>
        <w:tc>
          <w:tcPr>
            <w:tcW w:w="4723" w:type="dxa"/>
            <w:shd w:val="clear" w:color="auto" w:fill="auto"/>
          </w:tcPr>
          <w:p w14:paraId="14A0E3A2" w14:textId="77777777" w:rsidR="009207F0" w:rsidRPr="00D65094" w:rsidRDefault="009207F0" w:rsidP="009207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特邀业界专家经典案例介绍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7B49894D" w14:textId="77777777" w:rsidR="009207F0" w:rsidRDefault="009207F0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行业前沿项目</w:t>
            </w:r>
          </w:p>
        </w:tc>
      </w:tr>
      <w:tr w:rsidR="009207F0" w14:paraId="5117D23C" w14:textId="77777777" w:rsidTr="009A709A">
        <w:tc>
          <w:tcPr>
            <w:tcW w:w="632" w:type="dxa"/>
            <w:shd w:val="clear" w:color="auto" w:fill="auto"/>
          </w:tcPr>
          <w:p w14:paraId="64D9E8FD" w14:textId="77777777" w:rsidR="009207F0" w:rsidRDefault="00AB17B7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6</w:t>
            </w:r>
          </w:p>
        </w:tc>
        <w:tc>
          <w:tcPr>
            <w:tcW w:w="4723" w:type="dxa"/>
            <w:shd w:val="clear" w:color="auto" w:fill="auto"/>
          </w:tcPr>
          <w:p w14:paraId="16CC12DF" w14:textId="77777777" w:rsidR="009207F0" w:rsidRPr="00D65094" w:rsidRDefault="009207F0" w:rsidP="009207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科技与商业银行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2DFCAA23" w14:textId="77777777" w:rsidR="009207F0" w:rsidRDefault="009207F0" w:rsidP="009207F0">
            <w:pPr>
              <w:tabs>
                <w:tab w:val="left" w:pos="3610"/>
              </w:tabs>
            </w:pPr>
          </w:p>
        </w:tc>
      </w:tr>
      <w:tr w:rsidR="009207F0" w14:paraId="76BF7CAA" w14:textId="77777777" w:rsidTr="009A709A">
        <w:tc>
          <w:tcPr>
            <w:tcW w:w="632" w:type="dxa"/>
            <w:shd w:val="clear" w:color="auto" w:fill="auto"/>
          </w:tcPr>
          <w:p w14:paraId="19E9399E" w14:textId="77777777" w:rsidR="009207F0" w:rsidRDefault="00AB17B7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7</w:t>
            </w:r>
          </w:p>
        </w:tc>
        <w:tc>
          <w:tcPr>
            <w:tcW w:w="4723" w:type="dxa"/>
            <w:shd w:val="clear" w:color="auto" w:fill="auto"/>
          </w:tcPr>
          <w:p w14:paraId="23541281" w14:textId="77777777" w:rsidR="009207F0" w:rsidRPr="00D65094" w:rsidRDefault="009207F0" w:rsidP="009207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场景介绍与模拟应用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6B56A9DD" w14:textId="77777777" w:rsidR="009207F0" w:rsidRDefault="009207F0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模拟仿真实验</w:t>
            </w:r>
          </w:p>
        </w:tc>
      </w:tr>
      <w:tr w:rsidR="009207F0" w14:paraId="19CFCE10" w14:textId="77777777" w:rsidTr="009A709A">
        <w:tc>
          <w:tcPr>
            <w:tcW w:w="632" w:type="dxa"/>
            <w:shd w:val="clear" w:color="auto" w:fill="auto"/>
          </w:tcPr>
          <w:p w14:paraId="2B1E8FDA" w14:textId="77777777" w:rsidR="009207F0" w:rsidRDefault="00AB17B7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8</w:t>
            </w:r>
          </w:p>
        </w:tc>
        <w:tc>
          <w:tcPr>
            <w:tcW w:w="4723" w:type="dxa"/>
            <w:shd w:val="clear" w:color="auto" w:fill="auto"/>
          </w:tcPr>
          <w:p w14:paraId="4E816F0B" w14:textId="77777777" w:rsidR="009207F0" w:rsidRPr="00D65094" w:rsidRDefault="009207F0" w:rsidP="009207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科技与证券行业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568DD276" w14:textId="77777777" w:rsidR="009207F0" w:rsidRDefault="009207F0" w:rsidP="009207F0">
            <w:pPr>
              <w:tabs>
                <w:tab w:val="left" w:pos="3610"/>
              </w:tabs>
            </w:pPr>
          </w:p>
        </w:tc>
      </w:tr>
      <w:tr w:rsidR="009207F0" w14:paraId="5EF1FE97" w14:textId="77777777" w:rsidTr="009A709A">
        <w:tc>
          <w:tcPr>
            <w:tcW w:w="632" w:type="dxa"/>
            <w:shd w:val="clear" w:color="auto" w:fill="auto"/>
          </w:tcPr>
          <w:p w14:paraId="54210371" w14:textId="77777777" w:rsidR="009207F0" w:rsidRDefault="00AB17B7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9</w:t>
            </w:r>
          </w:p>
        </w:tc>
        <w:tc>
          <w:tcPr>
            <w:tcW w:w="4723" w:type="dxa"/>
            <w:shd w:val="clear" w:color="auto" w:fill="auto"/>
          </w:tcPr>
          <w:p w14:paraId="118DF8C5" w14:textId="77777777" w:rsidR="009207F0" w:rsidRPr="00D65094" w:rsidRDefault="009207F0" w:rsidP="009207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场景介绍与模拟应用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0E8D5491" w14:textId="77777777" w:rsidR="009207F0" w:rsidRDefault="009207F0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模拟仿真实验</w:t>
            </w:r>
          </w:p>
        </w:tc>
      </w:tr>
      <w:tr w:rsidR="009207F0" w14:paraId="48F458F1" w14:textId="77777777" w:rsidTr="009A709A">
        <w:tc>
          <w:tcPr>
            <w:tcW w:w="632" w:type="dxa"/>
            <w:shd w:val="clear" w:color="auto" w:fill="auto"/>
          </w:tcPr>
          <w:p w14:paraId="04C0BE60" w14:textId="77777777" w:rsidR="009207F0" w:rsidRDefault="00AB17B7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10</w:t>
            </w:r>
          </w:p>
        </w:tc>
        <w:tc>
          <w:tcPr>
            <w:tcW w:w="4723" w:type="dxa"/>
            <w:shd w:val="clear" w:color="auto" w:fill="auto"/>
          </w:tcPr>
          <w:p w14:paraId="71542258" w14:textId="77777777" w:rsidR="009207F0" w:rsidRPr="00D65094" w:rsidRDefault="009207F0" w:rsidP="009207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科技与保险行业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43B67005" w14:textId="77777777" w:rsidR="009207F0" w:rsidRDefault="009207F0" w:rsidP="009207F0">
            <w:pPr>
              <w:tabs>
                <w:tab w:val="left" w:pos="3610"/>
              </w:tabs>
            </w:pPr>
          </w:p>
        </w:tc>
      </w:tr>
      <w:tr w:rsidR="009207F0" w14:paraId="0A92A822" w14:textId="77777777" w:rsidTr="009A709A">
        <w:tc>
          <w:tcPr>
            <w:tcW w:w="632" w:type="dxa"/>
            <w:shd w:val="clear" w:color="auto" w:fill="auto"/>
          </w:tcPr>
          <w:p w14:paraId="6104E952" w14:textId="77777777" w:rsidR="009207F0" w:rsidRPr="0039731F" w:rsidRDefault="009207F0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lastRenderedPageBreak/>
              <w:t>1</w:t>
            </w:r>
            <w:r w:rsidR="00AB17B7">
              <w:rPr>
                <w:rFonts w:hint="eastAsia"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14:paraId="1477CB7A" w14:textId="77777777" w:rsidR="009207F0" w:rsidRPr="00D65094" w:rsidRDefault="009207F0" w:rsidP="009207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场景介绍与模拟应用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52C5D53F" w14:textId="77777777" w:rsidR="009207F0" w:rsidRDefault="009207F0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模拟仿真实验</w:t>
            </w:r>
          </w:p>
        </w:tc>
      </w:tr>
      <w:tr w:rsidR="009207F0" w14:paraId="4B41F5D7" w14:textId="77777777" w:rsidTr="009A709A">
        <w:tc>
          <w:tcPr>
            <w:tcW w:w="632" w:type="dxa"/>
            <w:shd w:val="clear" w:color="auto" w:fill="auto"/>
          </w:tcPr>
          <w:p w14:paraId="3748D673" w14:textId="77777777" w:rsidR="009207F0" w:rsidRDefault="009207F0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1</w:t>
            </w:r>
            <w:r w:rsidR="00AB17B7">
              <w:rPr>
                <w:rFonts w:hint="eastAsia"/>
              </w:rPr>
              <w:t>2</w:t>
            </w:r>
          </w:p>
        </w:tc>
        <w:tc>
          <w:tcPr>
            <w:tcW w:w="4723" w:type="dxa"/>
            <w:shd w:val="clear" w:color="auto" w:fill="auto"/>
          </w:tcPr>
          <w:p w14:paraId="0057D92A" w14:textId="77777777" w:rsidR="009207F0" w:rsidRPr="00D65094" w:rsidRDefault="009207F0" w:rsidP="009207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科技与另类信贷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4532DC80" w14:textId="77777777" w:rsidR="009207F0" w:rsidRDefault="009207F0" w:rsidP="009207F0">
            <w:pPr>
              <w:tabs>
                <w:tab w:val="left" w:pos="3610"/>
              </w:tabs>
            </w:pPr>
          </w:p>
        </w:tc>
      </w:tr>
      <w:tr w:rsidR="009207F0" w14:paraId="76A8C509" w14:textId="77777777" w:rsidTr="009A709A">
        <w:tc>
          <w:tcPr>
            <w:tcW w:w="632" w:type="dxa"/>
            <w:shd w:val="clear" w:color="auto" w:fill="auto"/>
          </w:tcPr>
          <w:p w14:paraId="3C810B14" w14:textId="77777777" w:rsidR="009207F0" w:rsidRDefault="009207F0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1</w:t>
            </w:r>
            <w:r w:rsidR="00AB17B7">
              <w:rPr>
                <w:rFonts w:hint="eastAsia"/>
              </w:rPr>
              <w:t>3</w:t>
            </w:r>
          </w:p>
        </w:tc>
        <w:tc>
          <w:tcPr>
            <w:tcW w:w="4723" w:type="dxa"/>
            <w:shd w:val="clear" w:color="auto" w:fill="auto"/>
          </w:tcPr>
          <w:p w14:paraId="3D92CD2A" w14:textId="77777777" w:rsidR="009207F0" w:rsidRPr="00D65094" w:rsidRDefault="009207F0" w:rsidP="009207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场景介绍与模拟应用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43D5A85D" w14:textId="77777777" w:rsidR="009207F0" w:rsidRDefault="009207F0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模拟仿真实验</w:t>
            </w:r>
          </w:p>
        </w:tc>
      </w:tr>
      <w:tr w:rsidR="009207F0" w14:paraId="737E501C" w14:textId="77777777" w:rsidTr="009A709A">
        <w:tc>
          <w:tcPr>
            <w:tcW w:w="632" w:type="dxa"/>
            <w:shd w:val="clear" w:color="auto" w:fill="auto"/>
          </w:tcPr>
          <w:p w14:paraId="439BCE86" w14:textId="77777777" w:rsidR="009207F0" w:rsidRDefault="009207F0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1</w:t>
            </w:r>
            <w:r w:rsidR="00AB17B7">
              <w:rPr>
                <w:rFonts w:hint="eastAsia"/>
              </w:rPr>
              <w:t>4</w:t>
            </w:r>
          </w:p>
        </w:tc>
        <w:tc>
          <w:tcPr>
            <w:tcW w:w="4723" w:type="dxa"/>
            <w:shd w:val="clear" w:color="auto" w:fill="auto"/>
          </w:tcPr>
          <w:p w14:paraId="4B4EC604" w14:textId="77777777" w:rsidR="009207F0" w:rsidRPr="00D65094" w:rsidRDefault="009207F0" w:rsidP="009207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科技与监管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280F7167" w14:textId="77777777" w:rsidR="009207F0" w:rsidRDefault="009207F0" w:rsidP="009207F0">
            <w:pPr>
              <w:tabs>
                <w:tab w:val="left" w:pos="3610"/>
              </w:tabs>
            </w:pPr>
          </w:p>
        </w:tc>
      </w:tr>
      <w:tr w:rsidR="009207F0" w14:paraId="38E84C53" w14:textId="77777777" w:rsidTr="009A709A">
        <w:tc>
          <w:tcPr>
            <w:tcW w:w="632" w:type="dxa"/>
            <w:shd w:val="clear" w:color="auto" w:fill="auto"/>
          </w:tcPr>
          <w:p w14:paraId="4FD43E41" w14:textId="77777777" w:rsidR="009207F0" w:rsidRDefault="009207F0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1</w:t>
            </w:r>
            <w:r w:rsidR="00AB17B7">
              <w:rPr>
                <w:rFonts w:hint="eastAsia"/>
              </w:rPr>
              <w:t>5</w:t>
            </w:r>
          </w:p>
        </w:tc>
        <w:tc>
          <w:tcPr>
            <w:tcW w:w="4723" w:type="dxa"/>
            <w:shd w:val="clear" w:color="auto" w:fill="auto"/>
          </w:tcPr>
          <w:p w14:paraId="1C6515AA" w14:textId="77777777" w:rsidR="009207F0" w:rsidRPr="00D65094" w:rsidRDefault="00AB17B7" w:rsidP="009207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特邀业界专家经典案例介绍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6CFCCA43" w14:textId="77777777" w:rsidR="009207F0" w:rsidRDefault="00AB17B7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行业前沿发展</w:t>
            </w:r>
          </w:p>
        </w:tc>
      </w:tr>
      <w:tr w:rsidR="00AB17B7" w14:paraId="59C368B6" w14:textId="77777777" w:rsidTr="009A709A">
        <w:tc>
          <w:tcPr>
            <w:tcW w:w="632" w:type="dxa"/>
            <w:shd w:val="clear" w:color="auto" w:fill="auto"/>
          </w:tcPr>
          <w:p w14:paraId="42C4D9DA" w14:textId="77777777" w:rsidR="00AB17B7" w:rsidRDefault="00AB17B7" w:rsidP="009207F0">
            <w:pPr>
              <w:tabs>
                <w:tab w:val="left" w:pos="3610"/>
              </w:tabs>
            </w:pPr>
            <w:r>
              <w:rPr>
                <w:rFonts w:hint="eastAsia"/>
              </w:rPr>
              <w:t>16</w:t>
            </w:r>
          </w:p>
        </w:tc>
        <w:tc>
          <w:tcPr>
            <w:tcW w:w="4723" w:type="dxa"/>
            <w:shd w:val="clear" w:color="auto" w:fill="auto"/>
          </w:tcPr>
          <w:p w14:paraId="14E667E6" w14:textId="77777777" w:rsidR="00AB17B7" w:rsidRDefault="00AB17B7" w:rsidP="009207F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n-GB"/>
              </w:rPr>
              <w:t>案例汇报</w:t>
            </w:r>
          </w:p>
        </w:tc>
        <w:tc>
          <w:tcPr>
            <w:tcW w:w="1893" w:type="dxa"/>
            <w:gridSpan w:val="2"/>
            <w:shd w:val="clear" w:color="auto" w:fill="auto"/>
          </w:tcPr>
          <w:p w14:paraId="662CA504" w14:textId="77777777" w:rsidR="00AB17B7" w:rsidRDefault="00AB17B7" w:rsidP="009207F0">
            <w:pPr>
              <w:tabs>
                <w:tab w:val="left" w:pos="3610"/>
              </w:tabs>
            </w:pPr>
          </w:p>
        </w:tc>
      </w:tr>
    </w:tbl>
    <w:p w14:paraId="3894FB4A" w14:textId="77777777" w:rsidR="00F85F99" w:rsidRDefault="00F85F99" w:rsidP="007739DE">
      <w:pPr>
        <w:tabs>
          <w:tab w:val="left" w:pos="3610"/>
        </w:tabs>
      </w:pPr>
    </w:p>
    <w:p w14:paraId="4679124F" w14:textId="77777777" w:rsidR="00A16F69" w:rsidRDefault="00A16F69" w:rsidP="007739DE">
      <w:pPr>
        <w:tabs>
          <w:tab w:val="left" w:pos="3610"/>
        </w:tabs>
      </w:pPr>
    </w:p>
    <w:p w14:paraId="2DC04508" w14:textId="77777777" w:rsidR="009207F0" w:rsidRDefault="009207F0" w:rsidP="007739DE">
      <w:pPr>
        <w:tabs>
          <w:tab w:val="left" w:pos="3610"/>
        </w:tabs>
      </w:pPr>
    </w:p>
    <w:p w14:paraId="4424FFB3" w14:textId="77777777" w:rsidR="009207F0" w:rsidRDefault="009207F0" w:rsidP="007739DE">
      <w:pPr>
        <w:tabs>
          <w:tab w:val="left" w:pos="3610"/>
        </w:tabs>
      </w:pPr>
    </w:p>
    <w:p w14:paraId="5A724DEB" w14:textId="77777777" w:rsidR="009207F0" w:rsidRDefault="009207F0" w:rsidP="007739DE">
      <w:pPr>
        <w:tabs>
          <w:tab w:val="left" w:pos="3610"/>
        </w:tabs>
      </w:pPr>
    </w:p>
    <w:p w14:paraId="6E240CAE" w14:textId="77777777" w:rsidR="009207F0" w:rsidRDefault="009207F0" w:rsidP="007739DE">
      <w:pPr>
        <w:tabs>
          <w:tab w:val="left" w:pos="3610"/>
        </w:tabs>
      </w:pPr>
    </w:p>
    <w:p w14:paraId="78076705" w14:textId="77777777" w:rsidR="009207F0" w:rsidRDefault="009207F0" w:rsidP="007739DE">
      <w:pPr>
        <w:tabs>
          <w:tab w:val="left" w:pos="3610"/>
        </w:tabs>
      </w:pPr>
    </w:p>
    <w:p w14:paraId="4F0815BD" w14:textId="77777777" w:rsidR="009207F0" w:rsidRDefault="009207F0" w:rsidP="007739DE">
      <w:pPr>
        <w:tabs>
          <w:tab w:val="left" w:pos="3610"/>
        </w:tabs>
      </w:pPr>
    </w:p>
    <w:p w14:paraId="0436D54C" w14:textId="77777777" w:rsidR="009207F0" w:rsidRDefault="009207F0" w:rsidP="007739DE">
      <w:pPr>
        <w:tabs>
          <w:tab w:val="left" w:pos="3610"/>
        </w:tabs>
      </w:pPr>
    </w:p>
    <w:p w14:paraId="46A16BB9" w14:textId="77777777" w:rsidR="009207F0" w:rsidRDefault="009207F0" w:rsidP="007739DE">
      <w:pPr>
        <w:tabs>
          <w:tab w:val="left" w:pos="3610"/>
        </w:tabs>
      </w:pPr>
    </w:p>
    <w:p w14:paraId="39AE6B01" w14:textId="77777777" w:rsidR="009207F0" w:rsidRDefault="009207F0" w:rsidP="007739DE">
      <w:pPr>
        <w:tabs>
          <w:tab w:val="left" w:pos="3610"/>
        </w:tabs>
      </w:pPr>
    </w:p>
    <w:p w14:paraId="734BD42F" w14:textId="77777777" w:rsidR="009207F0" w:rsidRDefault="009207F0" w:rsidP="007739DE">
      <w:pPr>
        <w:tabs>
          <w:tab w:val="left" w:pos="3610"/>
        </w:tabs>
      </w:pPr>
    </w:p>
    <w:p w14:paraId="3F181293" w14:textId="77777777" w:rsidR="009207F0" w:rsidRDefault="009207F0" w:rsidP="007739DE">
      <w:pPr>
        <w:tabs>
          <w:tab w:val="left" w:pos="3610"/>
        </w:tabs>
      </w:pPr>
    </w:p>
    <w:p w14:paraId="198D62DA" w14:textId="77777777" w:rsidR="009207F0" w:rsidRDefault="009207F0" w:rsidP="007739DE">
      <w:pPr>
        <w:tabs>
          <w:tab w:val="left" w:pos="3610"/>
        </w:tabs>
      </w:pPr>
    </w:p>
    <w:p w14:paraId="601609AE" w14:textId="77777777" w:rsidR="009207F0" w:rsidRDefault="009207F0" w:rsidP="007739DE">
      <w:pPr>
        <w:tabs>
          <w:tab w:val="left" w:pos="3610"/>
        </w:tabs>
      </w:pPr>
    </w:p>
    <w:p w14:paraId="487E32CD" w14:textId="77777777" w:rsidR="00A16F69" w:rsidRDefault="00A16F69" w:rsidP="007739DE">
      <w:pPr>
        <w:tabs>
          <w:tab w:val="left" w:pos="3610"/>
        </w:tabs>
      </w:pPr>
      <w:proofErr w:type="gramStart"/>
      <w:r>
        <w:rPr>
          <w:rFonts w:hint="eastAsia"/>
        </w:rPr>
        <w:t>思政案例</w:t>
      </w:r>
      <w:proofErr w:type="gramEnd"/>
      <w:r>
        <w:rPr>
          <w:rFonts w:hint="eastAsia"/>
        </w:rPr>
        <w:t>介绍：</w:t>
      </w:r>
    </w:p>
    <w:p w14:paraId="2C6FAD1A" w14:textId="77777777" w:rsidR="00A16F69" w:rsidRDefault="00A16F69" w:rsidP="007739DE">
      <w:pPr>
        <w:tabs>
          <w:tab w:val="left" w:pos="3610"/>
        </w:tabs>
      </w:pPr>
    </w:p>
    <w:p w14:paraId="535094FD" w14:textId="77777777" w:rsidR="00A16F69" w:rsidRDefault="00A16F69" w:rsidP="00A16F69">
      <w:pPr>
        <w:ind w:firstLineChars="95" w:firstLine="266"/>
        <w:rPr>
          <w:rFonts w:ascii="KaiTi" w:eastAsia="KaiTi" w:hAnsi="KaiTi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案例一、践踏规制的严重教训-国债327</w:t>
      </w:r>
    </w:p>
    <w:p w14:paraId="55707FE1" w14:textId="77777777" w:rsidR="00A16F69" w:rsidRDefault="00A16F69" w:rsidP="00A16F69">
      <w:pPr>
        <w:autoSpaceDE w:val="0"/>
        <w:autoSpaceDN w:val="0"/>
        <w:adjustRightInd w:val="0"/>
        <w:jc w:val="left"/>
        <w:rPr>
          <w:rFonts w:ascii="宋体" w:hAnsi="宋体"/>
          <w:i/>
          <w:szCs w:val="21"/>
        </w:rPr>
      </w:pPr>
      <w:r>
        <w:rPr>
          <w:rFonts w:ascii="宋体" w:hAnsi="宋体" w:hint="eastAsia"/>
          <w:i/>
          <w:szCs w:val="21"/>
        </w:rPr>
        <w:t>在市场经济条件下,金融业职业道德水平的高低,在很大程度上决定着其能否在激烈的竞争中立于不败之地,并得到持续健康发展。投机取巧，践踏规则，赢得了一时，赢得不了一世，终将自食苦果。</w:t>
      </w:r>
    </w:p>
    <w:p w14:paraId="57E6D000" w14:textId="77777777" w:rsidR="00A16F69" w:rsidRPr="00A16F69" w:rsidRDefault="00A16F69" w:rsidP="007739DE">
      <w:pPr>
        <w:tabs>
          <w:tab w:val="left" w:pos="3610"/>
        </w:tabs>
      </w:pPr>
    </w:p>
    <w:p w14:paraId="4CC6741B" w14:textId="77777777" w:rsidR="00A16F69" w:rsidRDefault="00A16F69" w:rsidP="00A16F69">
      <w:pPr>
        <w:ind w:firstLineChars="95" w:firstLine="266"/>
        <w:rPr>
          <w:rFonts w:ascii="KaiTi" w:eastAsia="KaiTi" w:hAnsi="KaiTi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案例二、业务水平不足与法律意识淡薄的后果-光大乌龙指事件</w:t>
      </w:r>
    </w:p>
    <w:p w14:paraId="7460FD0F" w14:textId="77777777" w:rsidR="00A16F69" w:rsidRDefault="00A16F69" w:rsidP="00A16F69">
      <w:pPr>
        <w:autoSpaceDE w:val="0"/>
        <w:autoSpaceDN w:val="0"/>
        <w:adjustRightInd w:val="0"/>
        <w:jc w:val="left"/>
        <w:rPr>
          <w:rFonts w:ascii="宋体" w:hAnsi="宋体"/>
          <w:i/>
          <w:szCs w:val="21"/>
        </w:rPr>
      </w:pPr>
      <w:r>
        <w:rPr>
          <w:rFonts w:ascii="宋体" w:hAnsi="宋体" w:hint="eastAsia"/>
          <w:i/>
          <w:szCs w:val="21"/>
        </w:rPr>
        <w:t>金融从业人员要努力提高自己的业务水平，增加服务质量。目前我国金融业的服务手段和方式,服务质量和水平与国际水准相比,差距很大,无法适应国际金融业竞争的需要.我国金融业既面临着新的发展机遇,同时也遇到了前所未有的挑战,业务领域的冲击是缓慢的,渐进的,而服务方面的较量却是直接的,紧迫的.</w:t>
      </w:r>
    </w:p>
    <w:p w14:paraId="47D90CB4" w14:textId="77777777" w:rsidR="00A16F69" w:rsidRDefault="00A16F69" w:rsidP="007739DE">
      <w:pPr>
        <w:tabs>
          <w:tab w:val="left" w:pos="3610"/>
        </w:tabs>
      </w:pPr>
    </w:p>
    <w:p w14:paraId="6CC930BA" w14:textId="77777777" w:rsidR="00A16F69" w:rsidRDefault="00A16F69" w:rsidP="007739DE">
      <w:pPr>
        <w:tabs>
          <w:tab w:val="left" w:pos="3610"/>
        </w:tabs>
      </w:pPr>
    </w:p>
    <w:p w14:paraId="7D5F3984" w14:textId="77777777" w:rsidR="00A16F69" w:rsidRDefault="00A16F69" w:rsidP="00A16F69">
      <w:pPr>
        <w:ind w:firstLineChars="95" w:firstLine="266"/>
        <w:rPr>
          <w:rFonts w:ascii="KaiTi" w:eastAsia="KaiTi" w:hAnsi="KaiTi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案例三、以身试法后果-华创电话会议翻车门事件</w:t>
      </w:r>
    </w:p>
    <w:p w14:paraId="492E7729" w14:textId="77777777" w:rsidR="00A16F69" w:rsidRDefault="00A16F69" w:rsidP="00A16F69">
      <w:pPr>
        <w:autoSpaceDE w:val="0"/>
        <w:autoSpaceDN w:val="0"/>
        <w:adjustRightInd w:val="0"/>
        <w:jc w:val="left"/>
        <w:rPr>
          <w:rFonts w:ascii="宋体" w:hAnsi="宋体"/>
          <w:i/>
          <w:szCs w:val="21"/>
        </w:rPr>
      </w:pPr>
      <w:r>
        <w:rPr>
          <w:rFonts w:ascii="宋体" w:hAnsi="宋体" w:hint="eastAsia"/>
          <w:i/>
          <w:szCs w:val="21"/>
        </w:rPr>
        <w:lastRenderedPageBreak/>
        <w:t>需要加大行业监督和惩治力度.监督约束机制包括组织监、法制监督和自我约束,目的是防微杜渐,拒腐防变,健全监督制约机制.这就要加强人员的业务培训,提高管理能力,增强预警水平.而金融从业人员自身更要有法律意识，勿要以身试法。</w:t>
      </w:r>
    </w:p>
    <w:p w14:paraId="169E43A0" w14:textId="77777777" w:rsidR="00A16F69" w:rsidRPr="00A16F69" w:rsidRDefault="00A16F69" w:rsidP="007739DE">
      <w:pPr>
        <w:tabs>
          <w:tab w:val="left" w:pos="3610"/>
        </w:tabs>
      </w:pPr>
    </w:p>
    <w:sectPr w:rsidR="00A16F69" w:rsidRPr="00A16F6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17496" w14:textId="77777777" w:rsidR="00140052" w:rsidRDefault="00140052">
      <w:r>
        <w:separator/>
      </w:r>
    </w:p>
  </w:endnote>
  <w:endnote w:type="continuationSeparator" w:id="0">
    <w:p w14:paraId="03A499AE" w14:textId="77777777" w:rsidR="00140052" w:rsidRDefault="0014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26B98" w14:textId="77777777" w:rsidR="00C223A5" w:rsidRDefault="00C223A5" w:rsidP="00DE3B1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ED694A9" w14:textId="77777777" w:rsidR="00C223A5" w:rsidRDefault="00C223A5" w:rsidP="00DE3B1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EBA9" w14:textId="77777777" w:rsidR="00C223A5" w:rsidRDefault="00C223A5" w:rsidP="00DE3B1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1385">
      <w:rPr>
        <w:rStyle w:val="a8"/>
        <w:noProof/>
      </w:rPr>
      <w:t>1</w:t>
    </w:r>
    <w:r>
      <w:rPr>
        <w:rStyle w:val="a8"/>
      </w:rPr>
      <w:fldChar w:fldCharType="end"/>
    </w:r>
  </w:p>
  <w:p w14:paraId="2FC37B87" w14:textId="77777777" w:rsidR="00C223A5" w:rsidRDefault="00C223A5" w:rsidP="00DE3B1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8E1A4" w14:textId="77777777" w:rsidR="00140052" w:rsidRDefault="00140052">
      <w:r>
        <w:separator/>
      </w:r>
    </w:p>
  </w:footnote>
  <w:footnote w:type="continuationSeparator" w:id="0">
    <w:p w14:paraId="6018B2E0" w14:textId="77777777" w:rsidR="00140052" w:rsidRDefault="0014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36F1"/>
    <w:multiLevelType w:val="multilevel"/>
    <w:tmpl w:val="366C37D6"/>
    <w:lvl w:ilvl="0">
      <w:start w:val="1"/>
      <w:numFmt w:val="decimal"/>
      <w:lvlText w:val="%1、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50"/>
        </w:tabs>
        <w:ind w:left="1250" w:hanging="420"/>
      </w:pPr>
    </w:lvl>
    <w:lvl w:ilvl="2">
      <w:start w:val="1"/>
      <w:numFmt w:val="lowerRoman"/>
      <w:lvlText w:val="%3."/>
      <w:lvlJc w:val="right"/>
      <w:pPr>
        <w:tabs>
          <w:tab w:val="num" w:pos="1670"/>
        </w:tabs>
        <w:ind w:left="1670" w:hanging="420"/>
      </w:pPr>
    </w:lvl>
    <w:lvl w:ilvl="3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>
      <w:start w:val="1"/>
      <w:numFmt w:val="lowerLetter"/>
      <w:lvlText w:val="%5)"/>
      <w:lvlJc w:val="left"/>
      <w:pPr>
        <w:tabs>
          <w:tab w:val="num" w:pos="2510"/>
        </w:tabs>
        <w:ind w:left="2510" w:hanging="420"/>
      </w:pPr>
    </w:lvl>
    <w:lvl w:ilvl="5">
      <w:start w:val="1"/>
      <w:numFmt w:val="lowerRoman"/>
      <w:lvlText w:val="%6."/>
      <w:lvlJc w:val="right"/>
      <w:pPr>
        <w:tabs>
          <w:tab w:val="num" w:pos="2930"/>
        </w:tabs>
        <w:ind w:left="2930" w:hanging="420"/>
      </w:pPr>
    </w:lvl>
    <w:lvl w:ilvl="6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>
      <w:start w:val="1"/>
      <w:numFmt w:val="lowerLetter"/>
      <w:lvlText w:val="%8)"/>
      <w:lvlJc w:val="left"/>
      <w:pPr>
        <w:tabs>
          <w:tab w:val="num" w:pos="3770"/>
        </w:tabs>
        <w:ind w:left="3770" w:hanging="420"/>
      </w:pPr>
    </w:lvl>
    <w:lvl w:ilvl="8">
      <w:start w:val="1"/>
      <w:numFmt w:val="lowerRoman"/>
      <w:lvlText w:val="%9."/>
      <w:lvlJc w:val="right"/>
      <w:pPr>
        <w:tabs>
          <w:tab w:val="num" w:pos="4190"/>
        </w:tabs>
        <w:ind w:left="4190" w:hanging="420"/>
      </w:pPr>
    </w:lvl>
  </w:abstractNum>
  <w:abstractNum w:abstractNumId="1" w15:restartNumberingAfterBreak="0">
    <w:nsid w:val="03BB52A0"/>
    <w:multiLevelType w:val="hybridMultilevel"/>
    <w:tmpl w:val="44BC5A96"/>
    <w:lvl w:ilvl="0" w:tplc="B95A5EA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</w:lvl>
  </w:abstractNum>
  <w:abstractNum w:abstractNumId="2" w15:restartNumberingAfterBreak="0">
    <w:nsid w:val="08B12E8E"/>
    <w:multiLevelType w:val="hybridMultilevel"/>
    <w:tmpl w:val="23FCE944"/>
    <w:lvl w:ilvl="0" w:tplc="DF9E2CB2">
      <w:start w:val="7"/>
      <w:numFmt w:val="japaneseCounting"/>
      <w:lvlText w:val="第%1章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1D5056"/>
    <w:multiLevelType w:val="multilevel"/>
    <w:tmpl w:val="366C37D6"/>
    <w:lvl w:ilvl="0">
      <w:start w:val="1"/>
      <w:numFmt w:val="decimal"/>
      <w:lvlText w:val="%1、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50"/>
        </w:tabs>
        <w:ind w:left="1250" w:hanging="420"/>
      </w:pPr>
    </w:lvl>
    <w:lvl w:ilvl="2">
      <w:start w:val="1"/>
      <w:numFmt w:val="lowerRoman"/>
      <w:lvlText w:val="%3."/>
      <w:lvlJc w:val="right"/>
      <w:pPr>
        <w:tabs>
          <w:tab w:val="num" w:pos="1670"/>
        </w:tabs>
        <w:ind w:left="1670" w:hanging="420"/>
      </w:pPr>
    </w:lvl>
    <w:lvl w:ilvl="3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>
      <w:start w:val="1"/>
      <w:numFmt w:val="lowerLetter"/>
      <w:lvlText w:val="%5)"/>
      <w:lvlJc w:val="left"/>
      <w:pPr>
        <w:tabs>
          <w:tab w:val="num" w:pos="2510"/>
        </w:tabs>
        <w:ind w:left="2510" w:hanging="420"/>
      </w:pPr>
    </w:lvl>
    <w:lvl w:ilvl="5">
      <w:start w:val="1"/>
      <w:numFmt w:val="lowerRoman"/>
      <w:lvlText w:val="%6."/>
      <w:lvlJc w:val="right"/>
      <w:pPr>
        <w:tabs>
          <w:tab w:val="num" w:pos="2930"/>
        </w:tabs>
        <w:ind w:left="2930" w:hanging="420"/>
      </w:pPr>
    </w:lvl>
    <w:lvl w:ilvl="6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>
      <w:start w:val="1"/>
      <w:numFmt w:val="lowerLetter"/>
      <w:lvlText w:val="%8)"/>
      <w:lvlJc w:val="left"/>
      <w:pPr>
        <w:tabs>
          <w:tab w:val="num" w:pos="3770"/>
        </w:tabs>
        <w:ind w:left="3770" w:hanging="420"/>
      </w:pPr>
    </w:lvl>
    <w:lvl w:ilvl="8">
      <w:start w:val="1"/>
      <w:numFmt w:val="lowerRoman"/>
      <w:lvlText w:val="%9."/>
      <w:lvlJc w:val="right"/>
      <w:pPr>
        <w:tabs>
          <w:tab w:val="num" w:pos="4190"/>
        </w:tabs>
        <w:ind w:left="4190" w:hanging="420"/>
      </w:pPr>
    </w:lvl>
  </w:abstractNum>
  <w:abstractNum w:abstractNumId="4" w15:restartNumberingAfterBreak="0">
    <w:nsid w:val="12550DC7"/>
    <w:multiLevelType w:val="hybridMultilevel"/>
    <w:tmpl w:val="3C3056DA"/>
    <w:lvl w:ilvl="0" w:tplc="6630C3BA">
      <w:start w:val="1"/>
      <w:numFmt w:val="decimal"/>
      <w:lvlText w:val="%1."/>
      <w:lvlJc w:val="left"/>
      <w:pPr>
        <w:tabs>
          <w:tab w:val="num" w:pos="670"/>
        </w:tabs>
        <w:ind w:left="6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0"/>
        </w:tabs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0"/>
        </w:tabs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0"/>
        </w:tabs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0"/>
        </w:tabs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20"/>
      </w:pPr>
    </w:lvl>
  </w:abstractNum>
  <w:abstractNum w:abstractNumId="5" w15:restartNumberingAfterBreak="0">
    <w:nsid w:val="2DC6381E"/>
    <w:multiLevelType w:val="hybridMultilevel"/>
    <w:tmpl w:val="1B2A69A4"/>
    <w:lvl w:ilvl="0" w:tplc="44A49928">
      <w:start w:val="1"/>
      <w:numFmt w:val="decimal"/>
      <w:lvlText w:val="%1."/>
      <w:lvlJc w:val="left"/>
      <w:pPr>
        <w:tabs>
          <w:tab w:val="num" w:pos="670"/>
        </w:tabs>
        <w:ind w:left="6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0"/>
        </w:tabs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0"/>
        </w:tabs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0"/>
        </w:tabs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0"/>
        </w:tabs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20"/>
      </w:pPr>
    </w:lvl>
  </w:abstractNum>
  <w:abstractNum w:abstractNumId="6" w15:restartNumberingAfterBreak="0">
    <w:nsid w:val="35CA552F"/>
    <w:multiLevelType w:val="hybridMultilevel"/>
    <w:tmpl w:val="A614EE50"/>
    <w:lvl w:ilvl="0" w:tplc="1C10E4EC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0"/>
        </w:tabs>
        <w:ind w:left="12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0"/>
        </w:tabs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0"/>
        </w:tabs>
        <w:ind w:left="25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0"/>
        </w:tabs>
        <w:ind w:left="37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0"/>
        </w:tabs>
        <w:ind w:left="4190" w:hanging="420"/>
      </w:pPr>
    </w:lvl>
  </w:abstractNum>
  <w:abstractNum w:abstractNumId="7" w15:restartNumberingAfterBreak="0">
    <w:nsid w:val="4566239D"/>
    <w:multiLevelType w:val="hybridMultilevel"/>
    <w:tmpl w:val="B704A470"/>
    <w:lvl w:ilvl="0" w:tplc="04B4BE46">
      <w:start w:val="1"/>
      <w:numFmt w:val="decimal"/>
      <w:lvlText w:val="%1."/>
      <w:lvlJc w:val="left"/>
      <w:pPr>
        <w:tabs>
          <w:tab w:val="num" w:pos="670"/>
        </w:tabs>
        <w:ind w:left="6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0"/>
        </w:tabs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0"/>
        </w:tabs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0"/>
        </w:tabs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0"/>
        </w:tabs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20"/>
      </w:pPr>
    </w:lvl>
  </w:abstractNum>
  <w:abstractNum w:abstractNumId="8" w15:restartNumberingAfterBreak="0">
    <w:nsid w:val="4AEF6B4E"/>
    <w:multiLevelType w:val="hybridMultilevel"/>
    <w:tmpl w:val="672676A2"/>
    <w:lvl w:ilvl="0" w:tplc="8CFC2CC6">
      <w:start w:val="1"/>
      <w:numFmt w:val="decimal"/>
      <w:lvlText w:val="%1、"/>
      <w:lvlJc w:val="left"/>
      <w:pPr>
        <w:tabs>
          <w:tab w:val="num" w:pos="770"/>
        </w:tabs>
        <w:ind w:left="7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0"/>
        </w:tabs>
        <w:ind w:left="12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0"/>
        </w:tabs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0"/>
        </w:tabs>
        <w:ind w:left="25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0"/>
        </w:tabs>
        <w:ind w:left="37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0"/>
        </w:tabs>
        <w:ind w:left="4190" w:hanging="420"/>
      </w:pPr>
    </w:lvl>
  </w:abstractNum>
  <w:abstractNum w:abstractNumId="9" w15:restartNumberingAfterBreak="0">
    <w:nsid w:val="53344077"/>
    <w:multiLevelType w:val="hybridMultilevel"/>
    <w:tmpl w:val="5034532C"/>
    <w:lvl w:ilvl="0" w:tplc="33E64B2C">
      <w:start w:val="1"/>
      <w:numFmt w:val="decimal"/>
      <w:lvlText w:val="%1."/>
      <w:lvlJc w:val="left"/>
      <w:pPr>
        <w:tabs>
          <w:tab w:val="num" w:pos="670"/>
        </w:tabs>
        <w:ind w:left="6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0"/>
        </w:tabs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0"/>
        </w:tabs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0"/>
        </w:tabs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0"/>
        </w:tabs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20"/>
      </w:pPr>
    </w:lvl>
  </w:abstractNum>
  <w:abstractNum w:abstractNumId="10" w15:restartNumberingAfterBreak="0">
    <w:nsid w:val="542960F3"/>
    <w:multiLevelType w:val="hybridMultilevel"/>
    <w:tmpl w:val="E8ACC758"/>
    <w:lvl w:ilvl="0" w:tplc="71C4CC3E">
      <w:start w:val="1"/>
      <w:numFmt w:val="decimal"/>
      <w:lvlText w:val="%1、"/>
      <w:lvlJc w:val="left"/>
      <w:pPr>
        <w:tabs>
          <w:tab w:val="num" w:pos="670"/>
        </w:tabs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0"/>
        </w:tabs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0"/>
        </w:tabs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0"/>
        </w:tabs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0"/>
        </w:tabs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20"/>
      </w:pPr>
    </w:lvl>
  </w:abstractNum>
  <w:abstractNum w:abstractNumId="11" w15:restartNumberingAfterBreak="0">
    <w:nsid w:val="602E1B70"/>
    <w:multiLevelType w:val="hybridMultilevel"/>
    <w:tmpl w:val="1EC00EDC"/>
    <w:lvl w:ilvl="0" w:tplc="A4F83798">
      <w:start w:val="5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215546"/>
    <w:multiLevelType w:val="hybridMultilevel"/>
    <w:tmpl w:val="F77E59F0"/>
    <w:lvl w:ilvl="0" w:tplc="B02E5D2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60"/>
        </w:tabs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20"/>
        </w:tabs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0"/>
        </w:tabs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0"/>
        </w:tabs>
        <w:ind w:left="4100" w:hanging="420"/>
      </w:pPr>
    </w:lvl>
  </w:abstractNum>
  <w:abstractNum w:abstractNumId="13" w15:restartNumberingAfterBreak="0">
    <w:nsid w:val="6BA15C7B"/>
    <w:multiLevelType w:val="hybridMultilevel"/>
    <w:tmpl w:val="7FE8476A"/>
    <w:lvl w:ilvl="0" w:tplc="09321FAC">
      <w:start w:val="1"/>
      <w:numFmt w:val="decimal"/>
      <w:lvlText w:val="%1、"/>
      <w:lvlJc w:val="left"/>
      <w:pPr>
        <w:tabs>
          <w:tab w:val="num" w:pos="670"/>
        </w:tabs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0"/>
        </w:tabs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0"/>
        </w:tabs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0"/>
        </w:tabs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0"/>
        </w:tabs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20"/>
      </w:pPr>
    </w:lvl>
  </w:abstractNum>
  <w:abstractNum w:abstractNumId="14" w15:restartNumberingAfterBreak="0">
    <w:nsid w:val="72D232D0"/>
    <w:multiLevelType w:val="hybridMultilevel"/>
    <w:tmpl w:val="BED47A18"/>
    <w:lvl w:ilvl="0" w:tplc="4C1429B8">
      <w:start w:val="10"/>
      <w:numFmt w:val="japaneseCounting"/>
      <w:lvlText w:val="第%1章"/>
      <w:lvlJc w:val="left"/>
      <w:pPr>
        <w:tabs>
          <w:tab w:val="num" w:pos="1160"/>
        </w:tabs>
        <w:ind w:left="1160" w:hanging="8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0"/>
        </w:tabs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0"/>
        </w:tabs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0"/>
        </w:tabs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0"/>
        </w:tabs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20"/>
      </w:pPr>
    </w:lvl>
  </w:abstractNum>
  <w:abstractNum w:abstractNumId="15" w15:restartNumberingAfterBreak="0">
    <w:nsid w:val="787B6772"/>
    <w:multiLevelType w:val="hybridMultilevel"/>
    <w:tmpl w:val="204C7AF8"/>
    <w:lvl w:ilvl="0" w:tplc="5F780006">
      <w:start w:val="1"/>
      <w:numFmt w:val="decimal"/>
      <w:lvlText w:val="%1、"/>
      <w:lvlJc w:val="left"/>
      <w:pPr>
        <w:tabs>
          <w:tab w:val="num" w:pos="670"/>
        </w:tabs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0"/>
        </w:tabs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0"/>
        </w:tabs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0"/>
        </w:tabs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0"/>
        </w:tabs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0"/>
        </w:tabs>
        <w:ind w:left="4090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"/>
  </w:num>
  <w:num w:numId="8">
    <w:abstractNumId w:val="7"/>
  </w:num>
  <w:num w:numId="9">
    <w:abstractNumId w:val="14"/>
  </w:num>
  <w:num w:numId="10">
    <w:abstractNumId w:val="5"/>
  </w:num>
  <w:num w:numId="11">
    <w:abstractNumId w:val="4"/>
  </w:num>
  <w:num w:numId="12">
    <w:abstractNumId w:val="9"/>
  </w:num>
  <w:num w:numId="13">
    <w:abstractNumId w:val="10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6D2"/>
    <w:rsid w:val="00065314"/>
    <w:rsid w:val="00067E70"/>
    <w:rsid w:val="0007383C"/>
    <w:rsid w:val="00082F3D"/>
    <w:rsid w:val="000B5987"/>
    <w:rsid w:val="000C25DE"/>
    <w:rsid w:val="000C7560"/>
    <w:rsid w:val="000D5F8E"/>
    <w:rsid w:val="00121385"/>
    <w:rsid w:val="00140052"/>
    <w:rsid w:val="00157D1B"/>
    <w:rsid w:val="0018085D"/>
    <w:rsid w:val="001A5CC0"/>
    <w:rsid w:val="001C260D"/>
    <w:rsid w:val="001E63DF"/>
    <w:rsid w:val="001F01F5"/>
    <w:rsid w:val="001F4C0F"/>
    <w:rsid w:val="00211455"/>
    <w:rsid w:val="002367B4"/>
    <w:rsid w:val="00282C84"/>
    <w:rsid w:val="00297869"/>
    <w:rsid w:val="002D0873"/>
    <w:rsid w:val="002D4CCF"/>
    <w:rsid w:val="002E5E0D"/>
    <w:rsid w:val="00364197"/>
    <w:rsid w:val="0039731F"/>
    <w:rsid w:val="003C5D8F"/>
    <w:rsid w:val="00426C6E"/>
    <w:rsid w:val="0044243D"/>
    <w:rsid w:val="004430B5"/>
    <w:rsid w:val="00444375"/>
    <w:rsid w:val="004A7E28"/>
    <w:rsid w:val="005038C4"/>
    <w:rsid w:val="00514CDB"/>
    <w:rsid w:val="00526E0E"/>
    <w:rsid w:val="005270C7"/>
    <w:rsid w:val="00537FDA"/>
    <w:rsid w:val="00560A95"/>
    <w:rsid w:val="005A33E8"/>
    <w:rsid w:val="005D4609"/>
    <w:rsid w:val="005E1A57"/>
    <w:rsid w:val="0060198A"/>
    <w:rsid w:val="00607376"/>
    <w:rsid w:val="00630029"/>
    <w:rsid w:val="006700AB"/>
    <w:rsid w:val="006716E4"/>
    <w:rsid w:val="00697F2F"/>
    <w:rsid w:val="006D589D"/>
    <w:rsid w:val="00700233"/>
    <w:rsid w:val="007267AA"/>
    <w:rsid w:val="007739DE"/>
    <w:rsid w:val="007E08F7"/>
    <w:rsid w:val="007E1ED9"/>
    <w:rsid w:val="007F4FC5"/>
    <w:rsid w:val="00804D66"/>
    <w:rsid w:val="008519BA"/>
    <w:rsid w:val="0085393A"/>
    <w:rsid w:val="00897FED"/>
    <w:rsid w:val="008B6987"/>
    <w:rsid w:val="008C337E"/>
    <w:rsid w:val="008D56E0"/>
    <w:rsid w:val="008E0934"/>
    <w:rsid w:val="009003D8"/>
    <w:rsid w:val="009207F0"/>
    <w:rsid w:val="00931816"/>
    <w:rsid w:val="009553C7"/>
    <w:rsid w:val="0097360A"/>
    <w:rsid w:val="00991600"/>
    <w:rsid w:val="009A709A"/>
    <w:rsid w:val="009B14DD"/>
    <w:rsid w:val="009F31B8"/>
    <w:rsid w:val="00A16F69"/>
    <w:rsid w:val="00A310A3"/>
    <w:rsid w:val="00A45733"/>
    <w:rsid w:val="00A47340"/>
    <w:rsid w:val="00A657D2"/>
    <w:rsid w:val="00A81CBB"/>
    <w:rsid w:val="00AB09BE"/>
    <w:rsid w:val="00AB17B7"/>
    <w:rsid w:val="00AF17BC"/>
    <w:rsid w:val="00AF4BFB"/>
    <w:rsid w:val="00B20471"/>
    <w:rsid w:val="00B32F2D"/>
    <w:rsid w:val="00B47777"/>
    <w:rsid w:val="00B672BD"/>
    <w:rsid w:val="00B7742C"/>
    <w:rsid w:val="00BE59C2"/>
    <w:rsid w:val="00C223A5"/>
    <w:rsid w:val="00C52D55"/>
    <w:rsid w:val="00C83451"/>
    <w:rsid w:val="00C9604D"/>
    <w:rsid w:val="00CF3257"/>
    <w:rsid w:val="00D026B9"/>
    <w:rsid w:val="00D0278B"/>
    <w:rsid w:val="00D12062"/>
    <w:rsid w:val="00D140E0"/>
    <w:rsid w:val="00D22698"/>
    <w:rsid w:val="00D5163D"/>
    <w:rsid w:val="00D846D2"/>
    <w:rsid w:val="00D8598E"/>
    <w:rsid w:val="00DA427D"/>
    <w:rsid w:val="00DB0C87"/>
    <w:rsid w:val="00DD38BD"/>
    <w:rsid w:val="00DE3B10"/>
    <w:rsid w:val="00E2641B"/>
    <w:rsid w:val="00E86978"/>
    <w:rsid w:val="00E93A76"/>
    <w:rsid w:val="00EA1F37"/>
    <w:rsid w:val="00EB5A62"/>
    <w:rsid w:val="00F1764B"/>
    <w:rsid w:val="00F506D7"/>
    <w:rsid w:val="00F6143E"/>
    <w:rsid w:val="00F85F99"/>
    <w:rsid w:val="00FB5674"/>
    <w:rsid w:val="00FC03EA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01436"/>
  <w15:docId w15:val="{C086B935-57EA-4A77-AD30-4FE637C0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A47340"/>
    <w:pPr>
      <w:autoSpaceDE w:val="0"/>
      <w:autoSpaceDN w:val="0"/>
      <w:adjustRightInd w:val="0"/>
      <w:ind w:left="270" w:hanging="270"/>
      <w:jc w:val="left"/>
      <w:outlineLvl w:val="1"/>
    </w:pPr>
    <w:rPr>
      <w:rFonts w:eastAsia="隶书"/>
      <w:color w:val="FFFFFF"/>
      <w:kern w:val="0"/>
      <w:sz w:val="32"/>
      <w:szCs w:val="32"/>
      <w:lang w:val="zh-CN"/>
    </w:rPr>
  </w:style>
  <w:style w:type="paragraph" w:styleId="4">
    <w:name w:val="heading 4"/>
    <w:basedOn w:val="a"/>
    <w:next w:val="a"/>
    <w:qFormat/>
    <w:rsid w:val="00A47340"/>
    <w:pPr>
      <w:autoSpaceDE w:val="0"/>
      <w:autoSpaceDN w:val="0"/>
      <w:adjustRightInd w:val="0"/>
      <w:ind w:left="901" w:hanging="181"/>
      <w:jc w:val="left"/>
      <w:outlineLvl w:val="3"/>
    </w:pPr>
    <w:rPr>
      <w:b/>
      <w:bCs/>
      <w:color w:val="000000"/>
      <w:kern w:val="0"/>
      <w:sz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CBB"/>
    <w:rPr>
      <w:color w:val="0000FF"/>
      <w:u w:val="single"/>
    </w:rPr>
  </w:style>
  <w:style w:type="table" w:styleId="a4">
    <w:name w:val="Table Grid"/>
    <w:basedOn w:val="a1"/>
    <w:rsid w:val="002D0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97360A"/>
    <w:rPr>
      <w:rFonts w:ascii="宋体" w:hAnsi="Courier New"/>
      <w:szCs w:val="20"/>
    </w:rPr>
  </w:style>
  <w:style w:type="paragraph" w:customStyle="1" w:styleId="1">
    <w:name w:val="1"/>
    <w:basedOn w:val="a"/>
    <w:next w:val="a6"/>
    <w:rsid w:val="00A47340"/>
    <w:pPr>
      <w:ind w:firstLine="420"/>
    </w:pPr>
    <w:rPr>
      <w:szCs w:val="20"/>
    </w:rPr>
  </w:style>
  <w:style w:type="paragraph" w:styleId="a6">
    <w:name w:val="Normal Indent"/>
    <w:basedOn w:val="a"/>
    <w:rsid w:val="00A47340"/>
    <w:pPr>
      <w:ind w:firstLineChars="200" w:firstLine="420"/>
    </w:pPr>
  </w:style>
  <w:style w:type="paragraph" w:styleId="a7">
    <w:name w:val="footer"/>
    <w:basedOn w:val="a"/>
    <w:rsid w:val="00DE3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DE3B10"/>
  </w:style>
  <w:style w:type="paragraph" w:styleId="a9">
    <w:name w:val="header"/>
    <w:basedOn w:val="a"/>
    <w:link w:val="aa"/>
    <w:uiPriority w:val="99"/>
    <w:unhideWhenUsed/>
    <w:rsid w:val="00526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526E0E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207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450</Words>
  <Characters>2565</Characters>
  <Application>Microsoft Office Word</Application>
  <DocSecurity>0</DocSecurity>
  <Lines>21</Lines>
  <Paragraphs>6</Paragraphs>
  <ScaleCrop>false</ScaleCrop>
  <Company>小熔工作室</Company>
  <LinksUpToDate>false</LinksUpToDate>
  <CharactersWithSpaces>3009</CharactersWithSpaces>
  <SharedDoc>false</SharedDoc>
  <HLinks>
    <vt:vector size="6" baseType="variant"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http://ww.shufe.edu.cn/xxxxxxx.htm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HuoBi  YinHangXue</dc:title>
  <dc:subject/>
  <dc:creator>ssp</dc:creator>
  <cp:keywords/>
  <dc:description/>
  <cp:lastModifiedBy>周 晓峰</cp:lastModifiedBy>
  <cp:revision>1</cp:revision>
  <cp:lastPrinted>2005-12-13T03:10:00Z</cp:lastPrinted>
  <dcterms:created xsi:type="dcterms:W3CDTF">2020-06-22T02:30:00Z</dcterms:created>
  <dcterms:modified xsi:type="dcterms:W3CDTF">2020-06-22T10:18:00Z</dcterms:modified>
</cp:coreProperties>
</file>